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1</w:t>
      </w: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 ogłoszenia o zamówieniu  </w:t>
      </w:r>
    </w:p>
    <w:p w:rsidR="00EB2D21" w:rsidRDefault="00EB2D21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B2D21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2D21" w:rsidRDefault="00EB2D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</w:rPr>
              <w:t>Zorganizowanie i przeprowadzenie szkolenia komputerowego prowadzącego do uzyskania kompetencji w zakresie ECDL Base w ramach projektu „O krok do przodu” współfinansowanego ze środków Europejskiego Funduszu Społecznego”</w:t>
            </w:r>
          </w:p>
          <w:p w:rsidR="00EB2D21" w:rsidRDefault="00EB2D21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EB2D21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Zamawiający</w:t>
            </w:r>
          </w:p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2D21" w:rsidRDefault="00EB2D21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EB2D21" w:rsidRDefault="00EB2D21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EB2D21" w:rsidRDefault="00EB2D21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EB2D21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Wykonawca</w:t>
            </w:r>
          </w:p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2D21" w:rsidRDefault="00EB2D21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EB2D21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2D21" w:rsidRDefault="00EB2D21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EB2D21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2D21" w:rsidRDefault="00EB2D21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EB2D21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de-DE" w:eastAsia="pl-PL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lang w:val="de-DE" w:eastAsia="pl-PL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de-DE" w:eastAsia="pl-PL"/>
              </w:rPr>
              <w:t xml:space="preserve">  telef.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de-DE" w:eastAsia="pl-PL"/>
              </w:rPr>
              <w:t>faksu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de-DE" w:eastAsia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de-DE" w:eastAsia="pl-PL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2D21" w:rsidRDefault="00EB2D21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EB2D21">
        <w:trPr>
          <w:trHeight w:val="144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B2D21" w:rsidRDefault="00EB2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val="de-DE"/>
              </w:rPr>
            </w:pPr>
          </w:p>
          <w:p w:rsidR="00EB2D21" w:rsidRDefault="00EB2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Cena brutto zorganizowania 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przeprowadzenia  kursu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komputerowego prowadzącego do uzyskania kompetencji w zakresie ECDL Base dla 1 uczestnika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D21" w:rsidRDefault="00EB2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  <w:p w:rsidR="00EB2D21" w:rsidRDefault="00EB2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  <w:p w:rsidR="00EB2D21" w:rsidRDefault="00EB2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 xml:space="preserve">Cyfrowo: </w:t>
            </w:r>
            <w:r>
              <w:rPr>
                <w:rFonts w:ascii="Times New Roman" w:hAnsi="Times New Roman" w:cs="Times New Roman"/>
                <w:i/>
                <w:iCs/>
                <w:lang w:eastAsia="pl-PL"/>
              </w:rPr>
              <w:t>...........................................</w:t>
            </w:r>
          </w:p>
          <w:p w:rsidR="00EB2D21" w:rsidRDefault="00EB2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EB2D21">
        <w:trPr>
          <w:trHeight w:val="93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B2D21" w:rsidRDefault="00EB2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  <w:p w:rsidR="00EB2D21" w:rsidRDefault="00EB2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  <w:p w:rsidR="00EB2D21" w:rsidRDefault="00EB2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Cena brutto oferowana za całość zadania</w:t>
            </w:r>
          </w:p>
          <w:p w:rsidR="00EB2D21" w:rsidRDefault="00EB2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D21" w:rsidRDefault="00EB2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</w:p>
          <w:p w:rsidR="00EB2D21" w:rsidRDefault="00EB2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 xml:space="preserve">Cyfrowo: </w:t>
            </w:r>
            <w:r>
              <w:rPr>
                <w:rFonts w:ascii="Times New Roman" w:hAnsi="Times New Roman" w:cs="Times New Roman"/>
                <w:i/>
                <w:iCs/>
                <w:lang w:eastAsia="pl-PL"/>
              </w:rPr>
              <w:t>...........................................</w:t>
            </w:r>
          </w:p>
          <w:p w:rsidR="00EB2D21" w:rsidRDefault="00EB2D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EB2D21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do 31.10.2017 r.</w:t>
            </w:r>
          </w:p>
        </w:tc>
      </w:tr>
      <w:tr w:rsidR="00EB2D21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30 dni</w:t>
            </w:r>
          </w:p>
        </w:tc>
      </w:tr>
    </w:tbl>
    <w:p w:rsidR="00EB2D21" w:rsidRDefault="00EB2D2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Ponadto oświadczam, iż:</w:t>
      </w:r>
    </w:p>
    <w:p w:rsidR="00EB2D21" w:rsidRDefault="00EB2D2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EB2D21" w:rsidRDefault="00EB2D21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EB2D21" w:rsidRDefault="00EB2D21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EB2D21" w:rsidRDefault="00EB2D21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>
        <w:rPr>
          <w:rFonts w:ascii="Times New Roman" w:hAnsi="Times New Roman" w:cs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:rsidR="00EB2D21" w:rsidRDefault="00EB2D21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</w:p>
    <w:p w:rsidR="00EB2D21" w:rsidRDefault="00EB2D21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</w:rPr>
      </w:pPr>
    </w:p>
    <w:p w:rsidR="00EB2D21" w:rsidRDefault="00EB2D21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Oświadczam jednocześnie, iż następujące części zamówienia powierzymy </w:t>
      </w:r>
      <w:r>
        <w:rPr>
          <w:rFonts w:ascii="Times New Roman" w:hAnsi="Times New Roman" w:cs="Times New Roman"/>
          <w:b/>
          <w:bCs/>
        </w:rPr>
        <w:t xml:space="preserve">podwykonawcom </w:t>
      </w:r>
      <w:r>
        <w:rPr>
          <w:rFonts w:ascii="Times New Roman" w:hAnsi="Times New Roman" w:cs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EB2D21">
        <w:trPr>
          <w:cantSplit/>
        </w:trPr>
        <w:tc>
          <w:tcPr>
            <w:tcW w:w="468" w:type="dxa"/>
          </w:tcPr>
          <w:p w:rsidR="00EB2D21" w:rsidRDefault="00EB2D2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8756" w:type="dxa"/>
          </w:tcPr>
          <w:p w:rsidR="00EB2D21" w:rsidRDefault="00EB2D21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części zamówienia</w:t>
            </w:r>
          </w:p>
        </w:tc>
      </w:tr>
      <w:tr w:rsidR="00EB2D21">
        <w:trPr>
          <w:cantSplit/>
        </w:trPr>
        <w:tc>
          <w:tcPr>
            <w:tcW w:w="468" w:type="dxa"/>
          </w:tcPr>
          <w:p w:rsidR="00EB2D21" w:rsidRDefault="00EB2D2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</w:tcPr>
          <w:p w:rsidR="00EB2D21" w:rsidRDefault="00EB2D2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2D21">
        <w:trPr>
          <w:cantSplit/>
        </w:trPr>
        <w:tc>
          <w:tcPr>
            <w:tcW w:w="468" w:type="dxa"/>
          </w:tcPr>
          <w:p w:rsidR="00EB2D21" w:rsidRDefault="00EB2D2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</w:tcPr>
          <w:p w:rsidR="00EB2D21" w:rsidRDefault="00EB2D2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2D21" w:rsidRDefault="00EB2D21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D21" w:rsidRDefault="00EB2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b/>
          <w:bCs/>
          <w:lang w:eastAsia="pl-PL"/>
        </w:rPr>
        <w:t xml:space="preserve">świadczamy, iż </w:t>
      </w:r>
      <w:r>
        <w:rPr>
          <w:rFonts w:ascii="Times New Roman" w:hAnsi="Times New Roman" w:cs="Times New Roman"/>
          <w:lang w:eastAsia="pl-PL"/>
        </w:rPr>
        <w:t xml:space="preserve">wybór naszej oferty </w:t>
      </w:r>
      <w:r>
        <w:rPr>
          <w:rFonts w:ascii="Times New Roman" w:hAnsi="Times New Roman" w:cs="Times New Roman"/>
          <w:b/>
          <w:bCs/>
          <w:lang w:eastAsia="pl-PL"/>
        </w:rPr>
        <w:t xml:space="preserve">będzie/nie będzie* </w:t>
      </w:r>
      <w:r>
        <w:rPr>
          <w:rFonts w:ascii="Times New Roman" w:hAnsi="Times New Roman" w:cs="Times New Roman"/>
          <w:lang w:eastAsia="pl-PL"/>
        </w:rPr>
        <w:t xml:space="preserve">prowadził do powstania u Zamawiającego obowiązku podatkowego zgodnie z przepisami ustawy o podatku od towarów i usług. </w:t>
      </w:r>
      <w:r>
        <w:rPr>
          <w:rFonts w:ascii="Times New Roman" w:hAnsi="Times New Roman" w:cs="Times New Roman"/>
          <w:i/>
          <w:iCs/>
          <w:lang w:eastAsia="pl-PL"/>
        </w:rPr>
        <w:t xml:space="preserve">(*niewłaściwe skreślić) </w:t>
      </w:r>
    </w:p>
    <w:p w:rsidR="00EB2D21" w:rsidRDefault="00EB2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 xml:space="preserve">W przypadku, gdy wybór oferty Wykonawcy 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 xml:space="preserve">będzie prowadził </w:t>
      </w:r>
      <w:r>
        <w:rPr>
          <w:rFonts w:ascii="Times New Roman" w:hAnsi="Times New Roman" w:cs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EB2D21" w:rsidRDefault="00EB2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EB2D21" w:rsidRDefault="00EB2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oraz wartość tych towarów i usług bez podatku od towarów i usług: ………</w:t>
      </w:r>
      <w:proofErr w:type="gramStart"/>
      <w:r>
        <w:rPr>
          <w:rFonts w:ascii="Times New Roman" w:hAnsi="Times New Roman" w:cs="Times New Roman"/>
          <w:i/>
          <w:iCs/>
          <w:lang w:eastAsia="pl-PL"/>
        </w:rPr>
        <w:t>…….</w:t>
      </w:r>
      <w:proofErr w:type="gramEnd"/>
      <w:r>
        <w:rPr>
          <w:rFonts w:ascii="Times New Roman" w:hAnsi="Times New Roman" w:cs="Times New Roman"/>
          <w:i/>
          <w:iCs/>
          <w:lang w:eastAsia="pl-PL"/>
        </w:rPr>
        <w:t xml:space="preserve">.……………. zł </w:t>
      </w:r>
    </w:p>
    <w:p w:rsidR="00EB2D21" w:rsidRDefault="00EB2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EB2D21" w:rsidRDefault="00EB2D2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Oświadczamy</w:t>
      </w:r>
      <w:r>
        <w:rPr>
          <w:rFonts w:ascii="Times New Roman" w:hAnsi="Times New Roman" w:cs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EB2D21" w:rsidRDefault="00EB2D2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2D21" w:rsidRDefault="00EB2D21">
      <w:pPr>
        <w:widowControl w:val="0"/>
        <w:autoSpaceDE w:val="0"/>
        <w:spacing w:after="0" w:line="240" w:lineRule="auto"/>
        <w:rPr>
          <w:rFonts w:ascii="Times New Roman" w:hAnsi="Times New Roman" w:cs="Times New Roman"/>
        </w:rPr>
      </w:pPr>
    </w:p>
    <w:p w:rsidR="00EB2D21" w:rsidRDefault="00EB2D21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 dnia ......................</w:t>
      </w:r>
    </w:p>
    <w:p w:rsidR="00EB2D21" w:rsidRDefault="00EB2D21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(</w:t>
      </w:r>
      <w:proofErr w:type="gramStart"/>
      <w:r>
        <w:rPr>
          <w:rFonts w:ascii="Times New Roman" w:hAnsi="Times New Roman" w:cs="Times New Roman"/>
          <w:i/>
          <w:iCs/>
        </w:rPr>
        <w:t xml:space="preserve">miejscowość)   </w:t>
      </w:r>
      <w:proofErr w:type="gramEnd"/>
      <w:r>
        <w:rPr>
          <w:rFonts w:ascii="Times New Roman" w:hAnsi="Times New Roman" w:cs="Times New Roman"/>
          <w:i/>
          <w:iCs/>
        </w:rPr>
        <w:t xml:space="preserve">                          (data)                                                              </w:t>
      </w:r>
    </w:p>
    <w:p w:rsidR="00EB2D21" w:rsidRDefault="00EB2D21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</w:t>
      </w:r>
    </w:p>
    <w:p w:rsidR="00EB2D21" w:rsidRDefault="00EB2D21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(podpis i pieczątka osoby uprawnionej</w:t>
      </w:r>
    </w:p>
    <w:p w:rsidR="00EB2D21" w:rsidRDefault="00EB2D21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do występowania w imieniu wykonawcy)</w:t>
      </w:r>
    </w:p>
    <w:p w:rsidR="00EB2D21" w:rsidRDefault="00EB2D21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EB2D21" w:rsidRDefault="00EB2D21">
      <w:pPr>
        <w:spacing w:after="0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 ogłoszenia o zamówieniu  </w:t>
      </w: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                                                        </w:t>
      </w:r>
    </w:p>
    <w:p w:rsidR="00EB2D21" w:rsidRDefault="00EB2D21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B2D21" w:rsidRDefault="00EB2D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B2D21" w:rsidRDefault="00EB2D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B2D21" w:rsidRDefault="00EB2D21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Ś W I A D C Z E N I E</w:t>
      </w:r>
    </w:p>
    <w:p w:rsidR="00EB2D21" w:rsidRDefault="00EB2D2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2D21" w:rsidRDefault="00EB2D2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  <w:lang w:eastAsia="pl-PL"/>
        </w:rPr>
      </w:pPr>
      <w:r>
        <w:rPr>
          <w:rFonts w:ascii="Times New Roman" w:hAnsi="Times New Roman" w:cs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EB2D21" w:rsidRDefault="00EB2D21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Działając w imieniu i na rzecz* 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……………….………………………………………………………………….………………. 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(nazwa oraz dokładny adres Wykonawcy/Wykonawców)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</w:p>
    <w:p w:rsidR="00EB2D21" w:rsidRDefault="00EB2D2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oświadczam(y), że na dzień składania ofert spełniamy warunki udziału w postępowaniu. </w:t>
      </w: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................................................................</w:t>
      </w: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 xml:space="preserve">                          (miejscowość, data)                  </w:t>
      </w: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vertAlign w:val="superscript"/>
          <w:lang w:eastAsia="pl-PL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.............................................................................</w:t>
      </w: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 xml:space="preserve"> (podpis i pieczątka osoby/osób uprawnionych </w:t>
      </w: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 xml:space="preserve">  do występowania </w:t>
      </w:r>
      <w:proofErr w:type="gramStart"/>
      <w:r>
        <w:rPr>
          <w:rFonts w:ascii="Times New Roman" w:hAnsi="Times New Roman" w:cs="Times New Roman"/>
          <w:i/>
          <w:iCs/>
          <w:lang w:eastAsia="pl-PL"/>
        </w:rPr>
        <w:t>w  imieniu</w:t>
      </w:r>
      <w:proofErr w:type="gramEnd"/>
      <w:r>
        <w:rPr>
          <w:rFonts w:ascii="Times New Roman" w:hAnsi="Times New Roman" w:cs="Times New Roman"/>
          <w:i/>
          <w:iCs/>
          <w:lang w:eastAsia="pl-PL"/>
        </w:rPr>
        <w:t xml:space="preserve">  Wykonawcy)</w:t>
      </w: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:rsidR="00EB2D21" w:rsidRDefault="00EB2D2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  <w:lang w:eastAsia="pl-PL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vertAlign w:val="superscript"/>
          <w:lang w:eastAsia="pl-PL"/>
        </w:rPr>
        <w:t xml:space="preserve"> </w:t>
      </w:r>
      <w:r>
        <w:rPr>
          <w:rFonts w:ascii="Times New Roman" w:hAnsi="Times New Roman" w:cs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lang w:eastAsia="pl-PL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center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center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center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center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center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3</w:t>
      </w: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 ogłoszenia o zamówieniu  </w:t>
      </w: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                                                        </w:t>
      </w:r>
    </w:p>
    <w:p w:rsidR="00EB2D21" w:rsidRDefault="00EB2D21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B2D21" w:rsidRDefault="00EB2D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Ś W I A D C Z E N I E</w:t>
      </w:r>
    </w:p>
    <w:p w:rsidR="00EB2D21" w:rsidRDefault="00EB2D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EB2D21" w:rsidRDefault="00EB2D21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Działając w imieniu i na rzecz* 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(nazwa oraz dokładny adres Wykonawcy)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pl-PL"/>
        </w:rPr>
      </w:pPr>
    </w:p>
    <w:p w:rsidR="00EB2D21" w:rsidRDefault="00EB2D2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B2D21" w:rsidRDefault="00EB2D21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EB2D21" w:rsidRDefault="00EB2D21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...............................................             …………………………………………..…………</w:t>
      </w:r>
      <w:r>
        <w:rPr>
          <w:rFonts w:ascii="Times New Roman" w:hAnsi="Times New Roman" w:cs="Times New Roman"/>
          <w:i/>
          <w:iCs/>
          <w:lang w:eastAsia="pl-PL"/>
        </w:rPr>
        <w:t xml:space="preserve">               (</w:t>
      </w:r>
      <w:proofErr w:type="spellStart"/>
      <w:proofErr w:type="gramStart"/>
      <w:r>
        <w:rPr>
          <w:rFonts w:ascii="Times New Roman" w:hAnsi="Times New Roman" w:cs="Times New Roman"/>
          <w:i/>
          <w:iCs/>
          <w:lang w:eastAsia="pl-PL"/>
        </w:rPr>
        <w:t>miejscowość,data</w:t>
      </w:r>
      <w:proofErr w:type="spellEnd"/>
      <w:proofErr w:type="gramEnd"/>
      <w:r>
        <w:rPr>
          <w:rFonts w:ascii="Times New Roman" w:hAnsi="Times New Roman" w:cs="Times New Roman"/>
          <w:i/>
          <w:iCs/>
          <w:lang w:eastAsia="pl-PL"/>
        </w:rPr>
        <w:t xml:space="preserve">)                                                            (podpisy i pieczątki osób uprawnionych </w:t>
      </w:r>
    </w:p>
    <w:p w:rsidR="00EB2D21" w:rsidRDefault="00EB2D21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ab/>
      </w:r>
      <w:r>
        <w:rPr>
          <w:rFonts w:ascii="Times New Roman" w:hAnsi="Times New Roman" w:cs="Times New Roman"/>
          <w:i/>
          <w:iCs/>
          <w:lang w:eastAsia="pl-PL"/>
        </w:rPr>
        <w:tab/>
      </w:r>
      <w:r>
        <w:rPr>
          <w:rFonts w:ascii="Times New Roman" w:hAnsi="Times New Roman" w:cs="Times New Roman"/>
          <w:i/>
          <w:iCs/>
          <w:lang w:eastAsia="pl-PL"/>
        </w:rPr>
        <w:tab/>
      </w:r>
      <w:r>
        <w:rPr>
          <w:rFonts w:ascii="Times New Roman" w:hAnsi="Times New Roman" w:cs="Times New Roman"/>
          <w:i/>
          <w:iCs/>
          <w:lang w:eastAsia="pl-PL"/>
        </w:rPr>
        <w:tab/>
        <w:t xml:space="preserve"> do występowania w imieniu Wykonawcy)</w:t>
      </w:r>
    </w:p>
    <w:p w:rsidR="00EB2D21" w:rsidRDefault="00EB2D2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eastAsia="pl-PL"/>
        </w:rPr>
      </w:pPr>
    </w:p>
    <w:p w:rsidR="00EB2D21" w:rsidRDefault="00EB2D21">
      <w:pPr>
        <w:autoSpaceDN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EB2D21" w:rsidRDefault="00EB2D21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EB2D21" w:rsidRDefault="00EB2D21">
      <w:pPr>
        <w:spacing w:after="0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4 a</w:t>
      </w: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 ogłoszenia o zamówieniu  </w:t>
      </w: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</w:p>
    <w:p w:rsidR="00EB2D21" w:rsidRDefault="00EB2D21">
      <w:pPr>
        <w:spacing w:after="19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(pieczęć Wykonawcy) </w:t>
      </w:r>
    </w:p>
    <w:p w:rsidR="00EB2D21" w:rsidRDefault="00EB2D21">
      <w:pPr>
        <w:spacing w:after="198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19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:rsidR="00EB2D21" w:rsidRDefault="00EB2D2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imieniu i na rzecz*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oraz dokładny adres Wykonawcy)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2D21" w:rsidRDefault="00EB2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iż na dzień składan</w:t>
      </w:r>
      <w:r w:rsidR="009A4B05">
        <w:rPr>
          <w:rFonts w:ascii="Times New Roman" w:hAnsi="Times New Roman" w:cs="Times New Roman"/>
          <w:sz w:val="24"/>
          <w:szCs w:val="24"/>
        </w:rPr>
        <w:t xml:space="preserve">ia ofert </w:t>
      </w:r>
      <w:r>
        <w:rPr>
          <w:rFonts w:ascii="Times New Roman" w:hAnsi="Times New Roman" w:cs="Times New Roman"/>
          <w:sz w:val="24"/>
          <w:szCs w:val="24"/>
        </w:rPr>
        <w:t xml:space="preserve">dysponujemy kadrą posiadającą </w:t>
      </w:r>
      <w:r>
        <w:rPr>
          <w:rFonts w:ascii="Times New Roman" w:hAnsi="Times New Roman" w:cs="Times New Roman"/>
        </w:rPr>
        <w:t xml:space="preserve">minimum 2 letnie doświadczenie w prowadzeniu szkolenia komputerowego prowadzącego do uzyskania kompetencji w zakresie ECDL </w:t>
      </w:r>
    </w:p>
    <w:p w:rsidR="00EB2D21" w:rsidRDefault="00EB2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 </w:t>
      </w:r>
      <w:r>
        <w:rPr>
          <w:rFonts w:ascii="Times New Roman" w:hAnsi="Times New Roman" w:cs="Times New Roman"/>
        </w:rPr>
        <w:tab/>
      </w:r>
    </w:p>
    <w:p w:rsidR="00EB2D21" w:rsidRDefault="00EB2D2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(miejscowość, data)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B2D21" w:rsidRDefault="00EB2D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………………………………..…………………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(podpisy i pieczątki osób uprawnionych </w:t>
      </w:r>
    </w:p>
    <w:p w:rsidR="00EB2D21" w:rsidRDefault="00EB2D2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do występowania w imieniu Wykonawcy)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4b</w:t>
      </w:r>
    </w:p>
    <w:p w:rsidR="00EB2D21" w:rsidRDefault="00EB2D21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do ogłoszenia o zamówieniu </w:t>
      </w:r>
    </w:p>
    <w:p w:rsidR="00EB2D21" w:rsidRDefault="00EB2D21">
      <w:pPr>
        <w:spacing w:after="0"/>
        <w:ind w:left="5664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5664"/>
        <w:rPr>
          <w:rFonts w:ascii="Times New Roman" w:hAnsi="Times New Roman" w:cs="Times New Roman"/>
        </w:rPr>
      </w:pPr>
    </w:p>
    <w:p w:rsidR="00EB2D21" w:rsidRDefault="00EB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</w:p>
    <w:p w:rsidR="00EB2D21" w:rsidRDefault="00EB2D21">
      <w:pPr>
        <w:spacing w:after="19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(pieczęć Wykonawcy) </w:t>
      </w:r>
    </w:p>
    <w:p w:rsidR="00EB2D21" w:rsidRDefault="00EB2D21">
      <w:pPr>
        <w:spacing w:after="19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B2D21" w:rsidRDefault="00EB2D21">
      <w:pPr>
        <w:spacing w:after="198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198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:rsidR="00EB2D21" w:rsidRDefault="00EB2D2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w imieniu i na rzecz*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oraz dokładny adres Wykonawcy)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2D21" w:rsidRDefault="00EB2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oświadczam(y), iż na dzień składania ofert dysponujemy mobilnym certyfikowanym laboratorium ECDL</w:t>
      </w:r>
    </w:p>
    <w:p w:rsidR="00EB2D21" w:rsidRDefault="00EB2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 </w:t>
      </w:r>
      <w:r>
        <w:rPr>
          <w:rFonts w:ascii="Times New Roman" w:hAnsi="Times New Roman" w:cs="Times New Roman"/>
        </w:rPr>
        <w:tab/>
      </w:r>
    </w:p>
    <w:p w:rsidR="00EB2D21" w:rsidRDefault="00EB2D21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(miejscowość, data)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B2D21" w:rsidRDefault="00EB2D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………………………………..…………………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(podpisy i pieczątki osób uprawnionych </w:t>
      </w:r>
    </w:p>
    <w:p w:rsidR="00EB2D21" w:rsidRDefault="00EB2D2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do występowania w imieniu Wykonawcy)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D21" w:rsidRDefault="00EB2D21">
      <w:pPr>
        <w:spacing w:after="0"/>
        <w:ind w:left="5664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5664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5664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5664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5664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5664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4c</w:t>
      </w:r>
    </w:p>
    <w:p w:rsidR="00EB2D21" w:rsidRDefault="00EB2D21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do ogłoszenia o zamówieniu </w:t>
      </w:r>
    </w:p>
    <w:p w:rsidR="00EB2D21" w:rsidRDefault="00EB2D21">
      <w:pPr>
        <w:spacing w:after="0"/>
        <w:ind w:left="5664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3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B2D21" w:rsidRDefault="00EB2D21">
      <w:pPr>
        <w:spacing w:after="19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Wykaz osób, które będą uczestniczyć w wykonywaniu zamówienia, w szczególności odpowiedzialnych za świadczenie usług, wraz z informacjami na temat ich kwalifikacji zawodowych, doświadczenia i wykształcenia niezbędnych dla wykonywania zamówienia, a także z zakresu wykonywanych przez nie czynności, oraz informacją o podstawie do dysponowania tymi osobami</w:t>
      </w:r>
    </w:p>
    <w:p w:rsidR="00EB2D21" w:rsidRDefault="00EB2D21">
      <w:pPr>
        <w:spacing w:after="240"/>
        <w:ind w:left="6373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229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212"/>
        <w:gridCol w:w="1492"/>
        <w:gridCol w:w="1517"/>
        <w:gridCol w:w="1368"/>
        <w:gridCol w:w="1593"/>
        <w:gridCol w:w="1567"/>
      </w:tblGrid>
      <w:tr w:rsidR="00EB2D21">
        <w:trPr>
          <w:trHeight w:val="51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Wykształcenie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Doświadczenie zawodowe w latach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Kwalifikacje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Zakres wykonywanych czynności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EB2D21" w:rsidRDefault="00EB2D2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Informacja            o podstawie do dysponowania osobą</w:t>
            </w:r>
          </w:p>
        </w:tc>
      </w:tr>
      <w:tr w:rsidR="00EB2D21">
        <w:trPr>
          <w:trHeight w:val="45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B2D21">
        <w:trPr>
          <w:trHeight w:val="51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B2D21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B2D21">
        <w:trPr>
          <w:trHeight w:val="495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B2D21">
        <w:trPr>
          <w:trHeight w:val="525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B2D21">
        <w:trPr>
          <w:trHeight w:val="525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B2D21">
        <w:trPr>
          <w:trHeight w:val="51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B2D21">
        <w:trPr>
          <w:trHeight w:val="54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B2D21">
        <w:trPr>
          <w:trHeight w:val="54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  <w:tr w:rsidR="00EB2D21">
        <w:trPr>
          <w:trHeight w:val="540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B2D21" w:rsidRDefault="00EB2D21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B2D21" w:rsidRDefault="00EB2D21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B2D21" w:rsidRDefault="00EB2D21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B2D21" w:rsidRDefault="00EB2D2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  <w:t>dn.                                                            ………………….. …………………………………….</w:t>
      </w:r>
    </w:p>
    <w:p w:rsidR="00EB2D21" w:rsidRDefault="00EB2D21">
      <w:pPr>
        <w:spacing w:after="0"/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                                                       Podpis i pieczątka osoby uprawnionej do </w:t>
      </w:r>
    </w:p>
    <w:p w:rsidR="00EB2D21" w:rsidRDefault="00EB2D21">
      <w:pPr>
        <w:spacing w:after="0"/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14"/>
          <w:szCs w:val="14"/>
          <w:lang w:eastAsia="pl-PL"/>
        </w:rPr>
        <w:t xml:space="preserve">                                                            występowania w imieniu wykonawcy</w:t>
      </w:r>
    </w:p>
    <w:p w:rsidR="00EB2D21" w:rsidRDefault="00EB2D2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B2D21" w:rsidRDefault="00EB2D2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B2D21" w:rsidRDefault="00EB2D21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4d</w:t>
      </w:r>
    </w:p>
    <w:p w:rsidR="00EB2D21" w:rsidRDefault="00EB2D21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do ogłoszenia o zamówieniu </w:t>
      </w:r>
    </w:p>
    <w:p w:rsidR="00EB2D21" w:rsidRDefault="00EB2D21">
      <w:pPr>
        <w:spacing w:after="0"/>
        <w:ind w:left="5664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5664"/>
        <w:rPr>
          <w:rFonts w:ascii="Times New Roman" w:hAnsi="Times New Roman" w:cs="Times New Roman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................................................................</w:t>
      </w: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(pieczęć wykonawcy)</w:t>
      </w: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hAnsi="Times New Roman" w:cs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EB2D21">
        <w:trPr>
          <w:cantSplit/>
          <w:trHeight w:val="615"/>
        </w:trPr>
        <w:tc>
          <w:tcPr>
            <w:tcW w:w="567" w:type="dxa"/>
            <w:vMerge w:val="restart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Zamawiający,</w:t>
            </w:r>
          </w:p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i adres</w:t>
            </w:r>
          </w:p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Przedmiot zamówienia</w:t>
            </w:r>
          </w:p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EB2D21" w:rsidRDefault="00EB2D21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EB2D21">
        <w:trPr>
          <w:cantSplit/>
          <w:trHeight w:val="1059"/>
        </w:trPr>
        <w:tc>
          <w:tcPr>
            <w:tcW w:w="567" w:type="dxa"/>
            <w:vMerge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EB2D21" w:rsidRDefault="00EB2D21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EB2D21">
        <w:trPr>
          <w:cantSplit/>
          <w:trHeight w:val="846"/>
        </w:trPr>
        <w:tc>
          <w:tcPr>
            <w:tcW w:w="567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EB2D21">
        <w:trPr>
          <w:cantSplit/>
          <w:trHeight w:val="846"/>
        </w:trPr>
        <w:tc>
          <w:tcPr>
            <w:tcW w:w="567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EB2D21">
        <w:trPr>
          <w:cantSplit/>
          <w:trHeight w:val="846"/>
        </w:trPr>
        <w:tc>
          <w:tcPr>
            <w:tcW w:w="567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EB2D21">
        <w:trPr>
          <w:cantSplit/>
          <w:trHeight w:val="846"/>
        </w:trPr>
        <w:tc>
          <w:tcPr>
            <w:tcW w:w="567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EB2D21">
        <w:trPr>
          <w:cantSplit/>
          <w:trHeight w:val="846"/>
        </w:trPr>
        <w:tc>
          <w:tcPr>
            <w:tcW w:w="567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EB2D21">
        <w:trPr>
          <w:cantSplit/>
          <w:trHeight w:val="844"/>
        </w:trPr>
        <w:tc>
          <w:tcPr>
            <w:tcW w:w="567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EB2D21">
        <w:trPr>
          <w:cantSplit/>
          <w:trHeight w:val="844"/>
        </w:trPr>
        <w:tc>
          <w:tcPr>
            <w:tcW w:w="567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B2D21" w:rsidRDefault="00EB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lang w:eastAsia="pl-PL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lang w:eastAsia="pl-PL"/>
        </w:rPr>
      </w:pP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……………………</w:t>
      </w:r>
      <w:proofErr w:type="gramStart"/>
      <w:r>
        <w:rPr>
          <w:rFonts w:ascii="Times New Roman" w:hAnsi="Times New Roman" w:cs="Times New Roman"/>
          <w:b/>
          <w:bCs/>
          <w:lang w:eastAsia="pl-PL"/>
        </w:rPr>
        <w:t>…….</w:t>
      </w:r>
      <w:proofErr w:type="gramEnd"/>
      <w:r>
        <w:rPr>
          <w:rFonts w:ascii="Times New Roman" w:hAnsi="Times New Roman" w:cs="Times New Roman"/>
          <w:b/>
          <w:bCs/>
          <w:lang w:eastAsia="pl-PL"/>
        </w:rPr>
        <w:t>dn. …………………..</w:t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EB2D21" w:rsidRDefault="00EB2D21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Podpis i pieczątka osoby uprawnionej do występowania w imieniu wykonawcy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lastRenderedPageBreak/>
        <w:t xml:space="preserve">                                                                                                             Załącznik nr 5</w:t>
      </w:r>
    </w:p>
    <w:p w:rsidR="00EB2D21" w:rsidRDefault="00EB2D21">
      <w:pPr>
        <w:spacing w:after="0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EB2D21" w:rsidRDefault="00EB2D21">
      <w:pPr>
        <w:spacing w:after="0"/>
        <w:ind w:left="21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o zmówieniu</w:t>
      </w: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 260.1.4.2017.RPO                        - projekt umowy-</w:t>
      </w:r>
    </w:p>
    <w:p w:rsidR="00EB2D21" w:rsidRDefault="00EB2D21">
      <w:pPr>
        <w:spacing w:after="0"/>
        <w:ind w:left="6373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198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UMOWA NR ……/2017</w:t>
      </w:r>
    </w:p>
    <w:p w:rsidR="00EB2D21" w:rsidRPr="009A4B05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 xml:space="preserve">Zawarta w dniu ……………………… 2017. w Jastrzębiu - Zdroju </w:t>
      </w:r>
    </w:p>
    <w:p w:rsidR="00EB2D21" w:rsidRPr="009A4B05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pomiędzy:</w:t>
      </w:r>
    </w:p>
    <w:p w:rsidR="00EB2D21" w:rsidRPr="009A4B05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Jastrzębie-Zdrój- Miasto na prawach powiatu, Al. J. Piłsudskiego 60; 44-335 Jastrzębie- Zdrój NIP: 633-221-66-15</w:t>
      </w:r>
    </w:p>
    <w:p w:rsidR="00EB2D21" w:rsidRPr="009A4B05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 xml:space="preserve">reprezentowane przez mgr Teresę </w:t>
      </w:r>
      <w:proofErr w:type="spellStart"/>
      <w:r w:rsidRPr="009A4B05">
        <w:rPr>
          <w:rFonts w:ascii="Times New Roman" w:hAnsi="Times New Roman" w:cs="Times New Roman"/>
          <w:lang w:eastAsia="pl-PL"/>
        </w:rPr>
        <w:t>Jachimowską</w:t>
      </w:r>
      <w:proofErr w:type="spellEnd"/>
      <w:r w:rsidRPr="009A4B05">
        <w:rPr>
          <w:rFonts w:ascii="Times New Roman" w:hAnsi="Times New Roman" w:cs="Times New Roman"/>
          <w:lang w:eastAsia="pl-PL"/>
        </w:rPr>
        <w:t xml:space="preserve">- Dyrektora Ośrodka Pomocy Społecznej </w:t>
      </w:r>
    </w:p>
    <w:p w:rsidR="00EB2D21" w:rsidRPr="009A4B05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44-335 Jastrzębie-Zdrój, ul. Opolska 9 na podstawie upoważnienia Prezydenta Miasta Jastrzębie- Zdrój</w:t>
      </w:r>
    </w:p>
    <w:p w:rsidR="00EB2D21" w:rsidRPr="009A4B05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 xml:space="preserve">zwanym dalej </w:t>
      </w:r>
      <w:r w:rsidRPr="009A4B05">
        <w:rPr>
          <w:rFonts w:ascii="Times New Roman" w:hAnsi="Times New Roman" w:cs="Times New Roman"/>
          <w:b/>
          <w:bCs/>
          <w:lang w:eastAsia="pl-PL"/>
        </w:rPr>
        <w:t>„</w:t>
      </w:r>
      <w:r w:rsidRPr="009A4B05">
        <w:rPr>
          <w:rFonts w:ascii="Times New Roman" w:hAnsi="Times New Roman" w:cs="Times New Roman"/>
          <w:b/>
          <w:bCs/>
          <w:i/>
          <w:iCs/>
          <w:lang w:eastAsia="pl-PL"/>
        </w:rPr>
        <w:t>Zamawiającym</w:t>
      </w:r>
      <w:r w:rsidRPr="009A4B05">
        <w:rPr>
          <w:rFonts w:ascii="Times New Roman" w:hAnsi="Times New Roman" w:cs="Times New Roman"/>
          <w:b/>
          <w:bCs/>
          <w:lang w:eastAsia="pl-PL"/>
        </w:rPr>
        <w:t>”</w:t>
      </w:r>
    </w:p>
    <w:p w:rsidR="00EB2D21" w:rsidRPr="009A4B05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a……………………………………………………………………………………………</w:t>
      </w:r>
      <w:proofErr w:type="gramStart"/>
      <w:r w:rsidRPr="009A4B05">
        <w:rPr>
          <w:rFonts w:ascii="Times New Roman" w:hAnsi="Times New Roman" w:cs="Times New Roman"/>
          <w:lang w:eastAsia="pl-PL"/>
        </w:rPr>
        <w:t xml:space="preserve">…;   </w:t>
      </w:r>
      <w:proofErr w:type="gramEnd"/>
      <w:r w:rsidRPr="009A4B05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:rsidR="00EB2D21" w:rsidRPr="009A4B05" w:rsidRDefault="00EB2D21">
      <w:pPr>
        <w:spacing w:after="0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</w:rPr>
        <w:t>1. …………………………………………</w:t>
      </w:r>
      <w:proofErr w:type="gramStart"/>
      <w:r w:rsidRPr="009A4B05">
        <w:rPr>
          <w:rFonts w:ascii="Times New Roman" w:hAnsi="Times New Roman" w:cs="Times New Roman"/>
        </w:rPr>
        <w:t>…….</w:t>
      </w:r>
      <w:proofErr w:type="gramEnd"/>
      <w:r w:rsidRPr="009A4B05">
        <w:rPr>
          <w:rFonts w:ascii="Times New Roman" w:hAnsi="Times New Roman" w:cs="Times New Roman"/>
        </w:rPr>
        <w:t>……</w:t>
      </w:r>
    </w:p>
    <w:p w:rsidR="00EB2D21" w:rsidRPr="009A4B05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 xml:space="preserve">zwanym dalej </w:t>
      </w:r>
      <w:r w:rsidRPr="009A4B05">
        <w:rPr>
          <w:rFonts w:ascii="Times New Roman" w:hAnsi="Times New Roman" w:cs="Times New Roman"/>
          <w:b/>
          <w:bCs/>
          <w:lang w:eastAsia="pl-PL"/>
        </w:rPr>
        <w:t>„</w:t>
      </w:r>
      <w:r w:rsidRPr="009A4B05">
        <w:rPr>
          <w:rFonts w:ascii="Times New Roman" w:hAnsi="Times New Roman" w:cs="Times New Roman"/>
          <w:b/>
          <w:bCs/>
          <w:i/>
          <w:iCs/>
          <w:lang w:eastAsia="pl-PL"/>
        </w:rPr>
        <w:t>Wykonawcą</w:t>
      </w:r>
      <w:r w:rsidRPr="009A4B05">
        <w:rPr>
          <w:rFonts w:ascii="Times New Roman" w:hAnsi="Times New Roman" w:cs="Times New Roman"/>
          <w:b/>
          <w:bCs/>
          <w:lang w:eastAsia="pl-PL"/>
        </w:rPr>
        <w:t>”</w:t>
      </w:r>
    </w:p>
    <w:p w:rsidR="00EB2D21" w:rsidRPr="009A4B05" w:rsidRDefault="00EB2D21">
      <w:pPr>
        <w:spacing w:after="0"/>
        <w:rPr>
          <w:rFonts w:ascii="Times New Roman" w:hAnsi="Times New Roman" w:cs="Times New Roman"/>
        </w:rPr>
      </w:pPr>
      <w:r w:rsidRPr="009A4B05">
        <w:rPr>
          <w:rFonts w:ascii="Times New Roman" w:hAnsi="Times New Roman" w:cs="Times New Roman"/>
          <w:lang w:eastAsia="pl-PL"/>
        </w:rPr>
        <w:t xml:space="preserve">w sprawie </w:t>
      </w:r>
      <w:r w:rsidRPr="009A4B05">
        <w:rPr>
          <w:rFonts w:ascii="Times New Roman" w:hAnsi="Times New Roman" w:cs="Times New Roman"/>
        </w:rPr>
        <w:t>„</w:t>
      </w:r>
      <w:r w:rsidRPr="009A4B05">
        <w:rPr>
          <w:rFonts w:ascii="Times New Roman" w:hAnsi="Times New Roman" w:cs="Times New Roman"/>
          <w:b/>
          <w:bCs/>
        </w:rPr>
        <w:t>Zorganizowanie i przeprowadzenie szkolenia komputerowego prowadzącego do uzyskania kompetencji w zakresie ECDL Base w ramach projektu „O krok do przodu” współfinansowanego ze środków Europejskiego Funduszu Społecznego”</w:t>
      </w: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 xml:space="preserve">Stosownie do dokonanego przez Zamawiającego wyboru oferty w trybie </w:t>
      </w:r>
      <w:r w:rsidRPr="009A4B05">
        <w:rPr>
          <w:rFonts w:ascii="Times New Roman" w:hAnsi="Times New Roman" w:cs="Times New Roman"/>
        </w:rPr>
        <w:t xml:space="preserve">art. 138o ustawy Prawo Zamówień Publicznych z dnia 29 stycznia 2004 r. (Dz. U. z 2015 r. poz. 2164 z </w:t>
      </w:r>
      <w:proofErr w:type="spellStart"/>
      <w:r w:rsidRPr="009A4B05">
        <w:rPr>
          <w:rFonts w:ascii="Times New Roman" w:hAnsi="Times New Roman" w:cs="Times New Roman"/>
        </w:rPr>
        <w:t>późn</w:t>
      </w:r>
      <w:proofErr w:type="spellEnd"/>
      <w:r w:rsidRPr="009A4B05">
        <w:rPr>
          <w:rFonts w:ascii="Times New Roman" w:hAnsi="Times New Roman" w:cs="Times New Roman"/>
        </w:rPr>
        <w:t xml:space="preserve">. zm.) oraz Regulaminu udzielania zamówień publicznych przez Ośrodek Pomocy Społecznej w Jastrzębiu-Zdroju wprowadzonego Zarządzeniem Dyrektora nr 31/2016 z dnia 14.11.2016 r. </w:t>
      </w:r>
      <w:r w:rsidRPr="009A4B05">
        <w:rPr>
          <w:rFonts w:ascii="Times New Roman" w:hAnsi="Times New Roman" w:cs="Times New Roman"/>
          <w:lang w:eastAsia="pl-PL"/>
        </w:rPr>
        <w:t>strony zawarły umowę następującej treści:</w:t>
      </w:r>
    </w:p>
    <w:p w:rsidR="00EB2D21" w:rsidRPr="009A4B05" w:rsidRDefault="00EB2D21">
      <w:pPr>
        <w:spacing w:after="198"/>
        <w:jc w:val="center"/>
        <w:rPr>
          <w:rFonts w:ascii="Times New Roman" w:hAnsi="Times New Roman" w:cs="Times New Roman"/>
          <w:b/>
          <w:bCs/>
          <w:lang w:eastAsia="pl-PL"/>
        </w:rPr>
      </w:pPr>
      <w:r w:rsidRPr="009A4B05">
        <w:rPr>
          <w:rFonts w:ascii="Times New Roman" w:hAnsi="Times New Roman" w:cs="Times New Roman"/>
          <w:b/>
          <w:bCs/>
          <w:lang w:eastAsia="pl-PL"/>
        </w:rPr>
        <w:t>§ 1</w:t>
      </w: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B05">
        <w:rPr>
          <w:rFonts w:ascii="Times New Roman" w:hAnsi="Times New Roman" w:cs="Times New Roman"/>
        </w:rPr>
        <w:t>1. Przedmiotem zamówienia jest zorganizowanie i przeprowadzenie szkolenia komputerowego prowadzącego do uzyskania kompetencji w zakresie ECDL Base dla 4</w:t>
      </w:r>
      <w:r w:rsidR="009A4B05">
        <w:rPr>
          <w:rFonts w:ascii="Times New Roman" w:hAnsi="Times New Roman" w:cs="Times New Roman"/>
        </w:rPr>
        <w:t>7</w:t>
      </w:r>
      <w:r w:rsidRPr="009A4B05">
        <w:rPr>
          <w:rFonts w:ascii="Times New Roman" w:hAnsi="Times New Roman" w:cs="Times New Roman"/>
        </w:rPr>
        <w:t xml:space="preserve"> uczestników projektu                      „O krok do przodu” realizowanego przez Jastrzębie-Zdrój- Miasto na prawach Powiatu/Ośrodek Pomocy Społecznej w Jastrzębiu- Zdroju w ramach Regionalnego Programu Operacyjnego Województwa Śląskiego na lata 2014-2020 współfinansowanego ze środków Europejskiego Funduszu Społecznego; Priorytet IX -Włączenie Społeczne dla działania 9.1. Aktywna integracja, poddziałanie 9.1.6.– Programy Aktywnej integracji osób i grup zagrożonych wykluczeniem społecznym- tryb pozakonkursowy. </w:t>
      </w: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 xml:space="preserve">2. Lista uczestników stanowi </w:t>
      </w:r>
      <w:r w:rsidRPr="009A4B05">
        <w:rPr>
          <w:rFonts w:ascii="Times New Roman" w:hAnsi="Times New Roman" w:cs="Times New Roman"/>
          <w:b/>
          <w:bCs/>
          <w:lang w:eastAsia="pl-PL"/>
        </w:rPr>
        <w:t>załącznik nr 1</w:t>
      </w:r>
      <w:r w:rsidRPr="009A4B05">
        <w:rPr>
          <w:rFonts w:ascii="Times New Roman" w:hAnsi="Times New Roman" w:cs="Times New Roman"/>
          <w:lang w:eastAsia="pl-PL"/>
        </w:rPr>
        <w:t xml:space="preserve"> do niniejszej umowy.</w:t>
      </w: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 xml:space="preserve">3. Lista osób prowadzących zajęcia stanowi </w:t>
      </w:r>
      <w:r w:rsidRPr="009A4B05">
        <w:rPr>
          <w:rFonts w:ascii="Times New Roman" w:hAnsi="Times New Roman" w:cs="Times New Roman"/>
          <w:b/>
          <w:bCs/>
          <w:lang w:eastAsia="pl-PL"/>
        </w:rPr>
        <w:t>załącznik nr 2</w:t>
      </w:r>
      <w:r w:rsidRPr="009A4B05">
        <w:rPr>
          <w:rFonts w:ascii="Times New Roman" w:hAnsi="Times New Roman" w:cs="Times New Roman"/>
          <w:lang w:eastAsia="pl-PL"/>
        </w:rPr>
        <w:t xml:space="preserve"> do niniejszej umowy.</w:t>
      </w: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B05">
        <w:rPr>
          <w:rFonts w:ascii="Times New Roman" w:hAnsi="Times New Roman" w:cs="Times New Roman"/>
          <w:lang w:eastAsia="pl-PL"/>
        </w:rPr>
        <w:t xml:space="preserve">4. </w:t>
      </w:r>
      <w:r w:rsidRPr="009A4B05">
        <w:rPr>
          <w:rFonts w:ascii="Times New Roman" w:hAnsi="Times New Roman" w:cs="Times New Roman"/>
        </w:rPr>
        <w:t>Całość zadania winna zostać zrealizowana nie później niż do 31.10.2017 r.</w:t>
      </w: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 xml:space="preserve">5. </w:t>
      </w:r>
      <w:r w:rsidRPr="009A4B05">
        <w:rPr>
          <w:rFonts w:ascii="Times New Roman" w:hAnsi="Times New Roman" w:cs="Times New Roman"/>
          <w:b/>
          <w:bCs/>
          <w:lang w:eastAsia="pl-PL"/>
        </w:rPr>
        <w:t>Wykonawca</w:t>
      </w:r>
      <w:r w:rsidRPr="009A4B05"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 w:rsidRPr="009A4B05">
        <w:rPr>
          <w:rFonts w:ascii="Times New Roman" w:hAnsi="Times New Roman" w:cs="Times New Roman"/>
          <w:lang w:eastAsia="pl-PL"/>
        </w:rPr>
        <w:t>zapewnia przeprowadzenie usług w następującym zakresie:</w:t>
      </w: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B05">
        <w:rPr>
          <w:rFonts w:ascii="Times New Roman" w:hAnsi="Times New Roman" w:cs="Times New Roman"/>
        </w:rPr>
        <w:t>a) zorganizowanie i przeprowadzenie dla 4</w:t>
      </w:r>
      <w:r w:rsidR="009A4B05">
        <w:rPr>
          <w:rFonts w:ascii="Times New Roman" w:hAnsi="Times New Roman" w:cs="Times New Roman"/>
        </w:rPr>
        <w:t>7</w:t>
      </w:r>
      <w:r w:rsidRPr="009A4B05">
        <w:rPr>
          <w:rFonts w:ascii="Times New Roman" w:hAnsi="Times New Roman" w:cs="Times New Roman"/>
        </w:rPr>
        <w:t xml:space="preserve"> osób (w 4 grupach średnio po 12 osób w grupie) </w:t>
      </w: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B05">
        <w:rPr>
          <w:rFonts w:ascii="Times New Roman" w:hAnsi="Times New Roman" w:cs="Times New Roman"/>
        </w:rPr>
        <w:t xml:space="preserve">szkolenia komputerowego prowadzącego do uzyskania kompetencji w zakresie ECDL Base 100 godzin lekcyjnych (45 minut) po minimum 6 godzin dziennie składający </w:t>
      </w:r>
      <w:proofErr w:type="gramStart"/>
      <w:r w:rsidRPr="009A4B05">
        <w:rPr>
          <w:rFonts w:ascii="Times New Roman" w:hAnsi="Times New Roman" w:cs="Times New Roman"/>
        </w:rPr>
        <w:t>się  z</w:t>
      </w:r>
      <w:proofErr w:type="gramEnd"/>
      <w:r w:rsidRPr="009A4B05">
        <w:rPr>
          <w:rFonts w:ascii="Times New Roman" w:hAnsi="Times New Roman" w:cs="Times New Roman"/>
        </w:rPr>
        <w:t xml:space="preserve"> czterech modułów: moduł B1, moduł B2, moduł B3, moduł B4 zgodnie z następującym programem szkolenia: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1420" w:rsidRPr="009A4B05" w:rsidRDefault="000A14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D21" w:rsidRPr="009A4B05" w:rsidRDefault="00EB2D21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9A4B05">
        <w:rPr>
          <w:rFonts w:ascii="Times New Roman" w:hAnsi="Times New Roman" w:cs="Times New Roman"/>
          <w:b/>
          <w:bCs/>
          <w:lang w:eastAsia="pl-PL"/>
        </w:rPr>
        <w:lastRenderedPageBreak/>
        <w:t>Podstawy pracy z komputerem – moduł B1: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-ICT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-Sprzęt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-Oprogramowanie i licencjonowanie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-Uruchamianie, zamykanie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-Pulpit i ikony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-Korzystanie z okien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-Narzędzia i ustawienia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-Praca z tekstem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-Drukowanie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-Pliki i foldery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-Organizacja plików i folderów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-Przechowywanie i kompresja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-Pojęcia związane z siecią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-Dostęp do sieci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-Ochrona danych i urządzeń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-Złośliwe oprogramowanie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-Zdrowie i ochrona środowiska</w:t>
      </w:r>
    </w:p>
    <w:p w:rsidR="00EB2D21" w:rsidRPr="009A4B05" w:rsidRDefault="00EB2D21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9A4B05">
        <w:rPr>
          <w:rFonts w:ascii="Times New Roman" w:hAnsi="Times New Roman" w:cs="Times New Roman"/>
          <w:b/>
          <w:bCs/>
          <w:lang w:eastAsia="pl-PL"/>
        </w:rPr>
        <w:t>Podstawy pracy w sieci – moduł B2: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-Podstawowe pojęcia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-Zabezpieczenia i bezpieczeństwo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-Korzystanie z przeglądarek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-Narzędzia i ustawienia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-Zakładki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-Drukowanie z Internetu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-Wyszukiwanie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-Krytyczna ocena treści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 Prawo autorskie, ochrona danych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-Komunikacja online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-Narzędzia komunikacyjne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-Poczta elektroniczna podstawowe pojęcia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-Portale społecznościowe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 xml:space="preserve">-Wysyłanie poczty 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-Odbieranie poczty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-Narzędzia i ustawienia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-Organizacja poczty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-Używanie kalendarza</w:t>
      </w:r>
    </w:p>
    <w:p w:rsidR="00EB2D21" w:rsidRPr="009A4B05" w:rsidRDefault="00EB2D21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9A4B05">
        <w:rPr>
          <w:rFonts w:ascii="Times New Roman" w:hAnsi="Times New Roman" w:cs="Times New Roman"/>
          <w:b/>
          <w:bCs/>
          <w:lang w:eastAsia="pl-PL"/>
        </w:rPr>
        <w:t>Przetwarzanie tekstów – moduł B3: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-Praca z dokumentami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-Zwiększenie wydajności pracy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-Wprowadzanie tekstu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-Zaznaczanie, edycja tekstu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-Tekst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-Akapity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-Style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-Tworzenie tabel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-Formatowanie tabeli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-Obiekty graficzne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-Przygotowanie korespondencji seryjnej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-Wydruki korespondencji seryjnej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-Ustawienia</w:t>
      </w:r>
    </w:p>
    <w:p w:rsidR="00EB2D21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-Sprawdzenie dokumentu i drukowanie</w:t>
      </w:r>
    </w:p>
    <w:p w:rsidR="009A4B05" w:rsidRDefault="009A4B05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9A4B05" w:rsidRDefault="009A4B05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9A4B05" w:rsidRPr="009A4B05" w:rsidRDefault="009A4B05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EB2D21" w:rsidRPr="009A4B05" w:rsidRDefault="00EB2D21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9A4B05">
        <w:rPr>
          <w:rFonts w:ascii="Times New Roman" w:hAnsi="Times New Roman" w:cs="Times New Roman"/>
          <w:b/>
          <w:bCs/>
          <w:lang w:eastAsia="pl-PL"/>
        </w:rPr>
        <w:lastRenderedPageBreak/>
        <w:t>Arkusze kalkulacyjne – moduł B4: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-Praca z arkuszami kalkulacyjnymi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-Udoskonalanie jakości i wydajności pracy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-Wprowadzanie, zaznaczanie danych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-Edycja, sortowanie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-Kopiowanie, przesuwanie, usuwanie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-Wiersze i kolumny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-Arkusze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-Reguły arytmetyczne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-Funkcje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-Liczby/daty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-Zawartości komórek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-Formatowanie tabeli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-Tworzenie wykresów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-Edycja wykresów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-Ustawienia</w:t>
      </w:r>
    </w:p>
    <w:p w:rsidR="00EB2D21" w:rsidRPr="009A4B05" w:rsidRDefault="00EB2D21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9A4B05">
        <w:rPr>
          <w:rFonts w:ascii="Times New Roman" w:hAnsi="Times New Roman" w:cs="Times New Roman"/>
          <w:lang w:eastAsia="pl-PL"/>
        </w:rPr>
        <w:t>-Sprawdzanie i drukowanie</w:t>
      </w:r>
    </w:p>
    <w:p w:rsidR="00EB2D21" w:rsidRPr="009A4B05" w:rsidRDefault="00EB2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B05">
        <w:rPr>
          <w:rFonts w:ascii="Times New Roman" w:hAnsi="Times New Roman" w:cs="Times New Roman"/>
        </w:rPr>
        <w:t>b) zorganizowanie, opłacenie i przeprowadzenie egzaminu ECDL Base dla uczestników szkolenia;</w:t>
      </w: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B05">
        <w:rPr>
          <w:rFonts w:ascii="Times New Roman" w:hAnsi="Times New Roman" w:cs="Times New Roman"/>
        </w:rPr>
        <w:t>c) wydanie właściwego dla szkolenia certyfikatu;</w:t>
      </w: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B05">
        <w:rPr>
          <w:rFonts w:ascii="Times New Roman" w:hAnsi="Times New Roman" w:cs="Times New Roman"/>
        </w:rPr>
        <w:t>d) zapewnienie materiałów szkoleniowych/podręczników/skryptów;</w:t>
      </w: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B05">
        <w:rPr>
          <w:rFonts w:ascii="Times New Roman" w:hAnsi="Times New Roman" w:cs="Times New Roman"/>
        </w:rPr>
        <w:t>e) zorganizowania zajęć w systemie stacjonarnym;</w:t>
      </w: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B05">
        <w:rPr>
          <w:rFonts w:ascii="Times New Roman" w:hAnsi="Times New Roman" w:cs="Times New Roman"/>
        </w:rPr>
        <w:t>f) zapewnienie mobilnego certyfikowanego laboratorium ECDL;</w:t>
      </w:r>
    </w:p>
    <w:p w:rsidR="00EB2D21" w:rsidRPr="009A4B05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B05">
        <w:rPr>
          <w:rFonts w:ascii="Times New Roman" w:hAnsi="Times New Roman" w:cs="Times New Roman"/>
        </w:rPr>
        <w:t xml:space="preserve">g) zapewnienie w </w:t>
      </w:r>
      <w:proofErr w:type="gramStart"/>
      <w:r w:rsidRPr="009A4B05">
        <w:rPr>
          <w:rFonts w:ascii="Times New Roman" w:hAnsi="Times New Roman" w:cs="Times New Roman"/>
        </w:rPr>
        <w:t>przypadku</w:t>
      </w:r>
      <w:proofErr w:type="gramEnd"/>
      <w:r w:rsidRPr="009A4B05">
        <w:rPr>
          <w:rFonts w:ascii="Times New Roman" w:hAnsi="Times New Roman" w:cs="Times New Roman"/>
        </w:rPr>
        <w:t xml:space="preserve"> gdy zajęcia trwają nie krócej niż 6 godzin lekcyjnych dziennie. </w:t>
      </w:r>
      <w:proofErr w:type="gramStart"/>
      <w:r w:rsidRPr="009A4B05">
        <w:rPr>
          <w:rFonts w:ascii="Times New Roman" w:hAnsi="Times New Roman" w:cs="Times New Roman"/>
        </w:rPr>
        <w:t>cateringu:-</w:t>
      </w:r>
      <w:proofErr w:type="gramEnd"/>
      <w:r w:rsidRPr="009A4B05">
        <w:rPr>
          <w:rFonts w:ascii="Times New Roman" w:hAnsi="Times New Roman" w:cs="Times New Roman"/>
        </w:rPr>
        <w:t xml:space="preserve"> menu nie powinno się powtarzać w 7 kolejnych dniach zajęć:                                               Gorący posiłek- zupa 250 ml/os., danie główne 500 g/os. w przypadku posiłków mięsnych 1 sztuka mięsa 150 g/os. dodatki (np. ziemniaki, frytki) 250 g/ os. zestaw surówek 100 g/os. kompot 250 ml/os. na dzień. Napoje ciepłe kawa 250 ml/os,</w:t>
      </w:r>
      <w:r w:rsidR="009A4B05">
        <w:rPr>
          <w:rFonts w:ascii="Times New Roman" w:hAnsi="Times New Roman" w:cs="Times New Roman"/>
        </w:rPr>
        <w:t xml:space="preserve"> herbata 250 ml/ os plus cukier</w:t>
      </w:r>
      <w:r w:rsidRPr="009A4B05">
        <w:rPr>
          <w:rFonts w:ascii="Times New Roman" w:hAnsi="Times New Roman" w:cs="Times New Roman"/>
        </w:rPr>
        <w:t xml:space="preserve"> i mleczko do kawy na dzień. Napoje zimne sok 200 ml/os. 300 ml/ woda gazowana/ niegazowana na </w:t>
      </w:r>
      <w:proofErr w:type="gramStart"/>
      <w:r w:rsidRPr="009A4B05">
        <w:rPr>
          <w:rFonts w:ascii="Times New Roman" w:hAnsi="Times New Roman" w:cs="Times New Roman"/>
        </w:rPr>
        <w:t>dzień</w:t>
      </w:r>
      <w:r w:rsidR="009A4B05">
        <w:rPr>
          <w:rFonts w:ascii="Times New Roman" w:hAnsi="Times New Roman" w:cs="Times New Roman"/>
        </w:rPr>
        <w:t xml:space="preserve">;   </w:t>
      </w:r>
      <w:proofErr w:type="gramEnd"/>
      <w:r w:rsidR="009A4B05">
        <w:rPr>
          <w:rFonts w:ascii="Times New Roman" w:hAnsi="Times New Roman" w:cs="Times New Roman"/>
        </w:rPr>
        <w:t xml:space="preserve"> </w:t>
      </w:r>
      <w:r w:rsidR="009A4B05">
        <w:rPr>
          <w:rFonts w:ascii="Times New Roman" w:hAnsi="Times New Roman" w:cs="Times New Roman"/>
        </w:rPr>
        <w:tab/>
        <w:t xml:space="preserve">                   </w:t>
      </w:r>
      <w:r w:rsidRPr="009A4B05">
        <w:rPr>
          <w:rFonts w:ascii="Times New Roman" w:hAnsi="Times New Roman" w:cs="Times New Roman"/>
        </w:rPr>
        <w:t xml:space="preserve"> h) zapewnienie ubezpieczenia NNW każdego uczestnika zajęć na czas realizacji zajęć </w:t>
      </w:r>
    </w:p>
    <w:p w:rsidR="00FF37D6" w:rsidRPr="009A4B05" w:rsidRDefault="00EB2D21" w:rsidP="00FF37D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4B05">
        <w:rPr>
          <w:rFonts w:ascii="Times New Roman" w:hAnsi="Times New Roman" w:cs="Times New Roman"/>
          <w:color w:val="auto"/>
          <w:sz w:val="22"/>
          <w:szCs w:val="22"/>
        </w:rPr>
        <w:t>6.</w:t>
      </w:r>
      <w:r w:rsidR="00FF37D6" w:rsidRPr="009A4B05">
        <w:rPr>
          <w:rFonts w:ascii="Times New Roman" w:hAnsi="Times New Roman" w:cs="Times New Roman"/>
          <w:color w:val="auto"/>
          <w:sz w:val="22"/>
          <w:szCs w:val="22"/>
        </w:rPr>
        <w:t xml:space="preserve"> Zamawiający wymaga, aby zajęcia były prowadzone w Klubie Integracji Społecznej mieszczącym się w Jastrzębiu-Zdroju przy ulicy Wrzosowej 4- 8- 12 lub jeśli wynika to z potrzeby szkolenia w siedzibie swojej firmy, lub innym wskazanym miejscu. </w:t>
      </w:r>
      <w:proofErr w:type="gramStart"/>
      <w:r w:rsidR="00FF37D6" w:rsidRPr="009A4B05">
        <w:rPr>
          <w:rFonts w:ascii="Times New Roman" w:hAnsi="Times New Roman" w:cs="Times New Roman"/>
          <w:color w:val="auto"/>
          <w:sz w:val="22"/>
          <w:szCs w:val="22"/>
        </w:rPr>
        <w:t>Wykonawca  we</w:t>
      </w:r>
      <w:proofErr w:type="gramEnd"/>
      <w:r w:rsidR="00FF37D6" w:rsidRPr="009A4B05">
        <w:rPr>
          <w:rFonts w:ascii="Times New Roman" w:hAnsi="Times New Roman" w:cs="Times New Roman"/>
          <w:color w:val="auto"/>
          <w:sz w:val="22"/>
          <w:szCs w:val="22"/>
        </w:rPr>
        <w:t xml:space="preserve"> własnym zakresie zabezpieczy przenośne mobilne laboratorium ECDL.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</w:t>
      </w:r>
      <w:proofErr w:type="gramStart"/>
      <w:r>
        <w:rPr>
          <w:rFonts w:ascii="Times New Roman" w:hAnsi="Times New Roman" w:cs="Times New Roman"/>
        </w:rPr>
        <w:t>uczestników</w:t>
      </w:r>
      <w:proofErr w:type="gramEnd"/>
      <w:r>
        <w:rPr>
          <w:rFonts w:ascii="Times New Roman" w:hAnsi="Times New Roman" w:cs="Times New Roman"/>
        </w:rPr>
        <w:t xml:space="preserve"> że </w:t>
      </w:r>
      <w:r>
        <w:rPr>
          <w:rFonts w:ascii="Times New Roman" w:hAnsi="Times New Roman" w:cs="Times New Roman"/>
          <w:b/>
          <w:bCs/>
        </w:rPr>
        <w:t xml:space="preserve">projekt jest współfinansowany przez Unię Europejską ze środków Europejskiego Funduszu Społecznego w ramach Regionalnego Programu Operacyjnego Województwa Śląskiego na lata 2014-2020. </w:t>
      </w:r>
      <w:r>
        <w:rPr>
          <w:rFonts w:ascii="Times New Roman" w:hAnsi="Times New Roman" w:cs="Times New Roman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EB2D21" w:rsidRDefault="00EB2D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Zamawiający nie dopuszcza możliwości prowadzenia kursu metodą e-learning.</w:t>
      </w:r>
    </w:p>
    <w:p w:rsidR="00EB2D21" w:rsidRDefault="00EB2D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9.Wykonawca usługi wyznaczy osobę, która odpowiedzi</w:t>
      </w:r>
      <w:r w:rsidR="009A4B05">
        <w:rPr>
          <w:rFonts w:ascii="Times New Roman" w:hAnsi="Times New Roman" w:cs="Times New Roman"/>
        </w:rPr>
        <w:t xml:space="preserve">alna będzie za bieżący kontakt                                    </w:t>
      </w:r>
      <w:r>
        <w:rPr>
          <w:rFonts w:ascii="Times New Roman" w:hAnsi="Times New Roman" w:cs="Times New Roman"/>
        </w:rPr>
        <w:t>z pracownikiem Zamawiającego a także organizację i terminową realizację kursu.</w:t>
      </w:r>
    </w:p>
    <w:p w:rsidR="00EB2D21" w:rsidRDefault="00EB2D21" w:rsidP="009A4B05">
      <w:pPr>
        <w:spacing w:after="1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10.Wykonawca zobowiązany jest do prowadzenia list obecności uczestników kursu na zajęciach, które przekaże Zamawiającemu wraz z fakturą VAT.</w:t>
      </w:r>
      <w:r w:rsidR="009A4B05">
        <w:rPr>
          <w:rFonts w:ascii="Times New Roman" w:hAnsi="Times New Roman" w:cs="Times New Roman"/>
        </w:rPr>
        <w:tab/>
      </w:r>
      <w:r w:rsidR="009A4B05">
        <w:rPr>
          <w:rFonts w:ascii="Times New Roman" w:hAnsi="Times New Roman" w:cs="Times New Roman"/>
        </w:rPr>
        <w:tab/>
      </w:r>
      <w:r w:rsidR="009A4B05">
        <w:rPr>
          <w:rFonts w:ascii="Times New Roman" w:hAnsi="Times New Roman" w:cs="Times New Roman"/>
        </w:rPr>
        <w:tab/>
      </w:r>
      <w:r w:rsidR="009A4B05">
        <w:rPr>
          <w:rFonts w:ascii="Times New Roman" w:hAnsi="Times New Roman" w:cs="Times New Roman"/>
        </w:rPr>
        <w:tab/>
      </w:r>
      <w:r w:rsidR="009A4B05">
        <w:rPr>
          <w:rFonts w:ascii="Times New Roman" w:hAnsi="Times New Roman" w:cs="Times New Roman"/>
        </w:rPr>
        <w:tab/>
      </w:r>
      <w:r w:rsidR="009A4B05">
        <w:rPr>
          <w:rFonts w:ascii="Times New Roman" w:hAnsi="Times New Roman" w:cs="Times New Roman"/>
        </w:rPr>
        <w:tab/>
      </w:r>
      <w:r w:rsidR="009A4B05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11.Wykonawca ponosi wszelkie koszty związane z realizacją kursu pn. </w:t>
      </w:r>
      <w:r>
        <w:rPr>
          <w:rFonts w:ascii="Times New Roman" w:hAnsi="Times New Roman" w:cs="Times New Roman"/>
        </w:rPr>
        <w:t>„Zorganizowanie                             i przeprowadzenie szkolenia komputerowego prowadzącego do uzyskania kompetencji w zakresie ECDL Base w ramach projektu „O krok do przodu” współfinansowanego ze środków Europejskiego Funduszu Społecznego”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12.Zmiana liczby uczestników kursu może nastąpić w drodze jednostronnego oświadczenia Zamawiającego złożonego Wykonawcy. Zamawiający zastrzega sobie możliwość zmniejszenia liczby uczestników kursu w przypadku uzasadnionej rezygnacji i braku możliwości zastąpienia go innym uczestnikiem.</w:t>
      </w:r>
    </w:p>
    <w:p w:rsidR="00EB2D21" w:rsidRDefault="00EB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13.Wykonawca dołoży wszelkich starań w celu zapewnienia bezpieczeństwa uczestnikom kursu.</w:t>
      </w:r>
    </w:p>
    <w:p w:rsidR="00EB2D21" w:rsidRDefault="00EB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Program kursu powinien być tak skonstruowany, aby zapewnić jak najwyższą jakość zajęć oraz profesjonalne przygotowanie uczestników. Program kursu oferowany przez Wykonawcę oraz udostępniany uczestnikom powinien zawierać co najmniej następujące elementy:</w:t>
      </w:r>
    </w:p>
    <w:p w:rsidR="00EB2D21" w:rsidRDefault="00EB2D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Nazwa i zakres kursu,</w:t>
      </w:r>
    </w:p>
    <w:p w:rsidR="00EB2D21" w:rsidRDefault="00EB2D21">
      <w:pPr>
        <w:spacing w:before="119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Czas trwania i sposób organizacji kursu,</w:t>
      </w:r>
    </w:p>
    <w:p w:rsidR="00EB2D21" w:rsidRDefault="00EB2D21">
      <w:pPr>
        <w:spacing w:before="119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Cele kursu,</w:t>
      </w:r>
    </w:p>
    <w:p w:rsidR="009A4B05" w:rsidRDefault="009A4B05" w:rsidP="009A4B05">
      <w:pPr>
        <w:spacing w:before="119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Ilość godzin,</w:t>
      </w:r>
    </w:p>
    <w:p w:rsidR="00EB2D21" w:rsidRDefault="009A4B05" w:rsidP="009A4B05">
      <w:pPr>
        <w:spacing w:before="119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B</w:t>
      </w:r>
      <w:r w:rsidR="00EB2D21">
        <w:rPr>
          <w:rFonts w:ascii="Times New Roman" w:hAnsi="Times New Roman" w:cs="Times New Roman"/>
          <w:sz w:val="24"/>
          <w:szCs w:val="24"/>
        </w:rPr>
        <w:t xml:space="preserve">ezzwrotne materiały szkoleniowe – pakiet zawierający podręcznik/skrypt z zakresu tematyki zajęć+ konspekt szkolenia + notatnik (format a-4, twarda oprawa; niezbędne </w:t>
      </w:r>
      <w:proofErr w:type="spellStart"/>
      <w:r w:rsidR="00EB2D21">
        <w:rPr>
          <w:rFonts w:ascii="Times New Roman" w:hAnsi="Times New Roman" w:cs="Times New Roman"/>
          <w:sz w:val="24"/>
          <w:szCs w:val="24"/>
        </w:rPr>
        <w:t>ologowanie</w:t>
      </w:r>
      <w:proofErr w:type="spellEnd"/>
      <w:r w:rsidR="00EB2D21">
        <w:rPr>
          <w:rFonts w:ascii="Times New Roman" w:hAnsi="Times New Roman" w:cs="Times New Roman"/>
          <w:sz w:val="24"/>
          <w:szCs w:val="24"/>
        </w:rPr>
        <w:t xml:space="preserve"> materiałów szkoleniowych i przedłożenie Zamawiającemu do akceptacji), długopis,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f) </w:t>
      </w:r>
      <w:r w:rsidR="00EB2D21">
        <w:rPr>
          <w:rFonts w:ascii="Times New Roman" w:hAnsi="Times New Roman" w:cs="Times New Roman"/>
          <w:sz w:val="24"/>
          <w:szCs w:val="24"/>
        </w:rPr>
        <w:t>sposób sprawdzania efektów szkolenia (np.: zaświadczenie o ukończonym kursie).</w:t>
      </w:r>
    </w:p>
    <w:p w:rsidR="00EB2D21" w:rsidRDefault="00EB2D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15. Wykonawca zobowiązuje się do przechowywania dokumentacji związanej z realizacją projektu przez okres trzech lat począwszy od dnia 31 grudnia następującego po złożeniu zestawienia wydatków, w którym ujęto dany wydatek dotyczący danej operacji w sposób zapewniający dostępność, poufność i bezpieczeństwo oraz do informowania Zamawiającego                      o miejscu archiwizacji dokumentów związanych z realizacją niniejszej umowy. </w:t>
      </w:r>
    </w:p>
    <w:p w:rsidR="00EB2D21" w:rsidRDefault="00EB2D21">
      <w:pPr>
        <w:pStyle w:val="Default"/>
        <w:spacing w:after="2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16. W przypadku zmiany adresu archiwizacji dokumentów, zawieszenia lub zaprzestania przez Wykonawcę działalności przed terminem o którym mowa w ust.15 Wykonawca zobowiązany jest poinformować Zamawiającego o miejscu archiwizacji w/w dokumentów. W przypadku konieczności przedłużenia terminu przechowywania dokumentacji określonego w ust. 15, Zamawiający powiadomi Wykonawcę o tym na piśmie. Na wezwanie Zamawiającego Wykonawca zobligowany jest przekazać oryginały dokumentacji z zajęć Zamawiającemu. </w:t>
      </w:r>
    </w:p>
    <w:p w:rsidR="00EB2D21" w:rsidRDefault="00EB2D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17.Wykonawca zobowiązuje się do niezwłocznego informowania w formie telefonicznej oraz jednocześnie pisemnej Zamawiającego o problemach w realizacji usługi będącej przedmiotem zamówienia.</w:t>
      </w:r>
    </w:p>
    <w:p w:rsidR="00EB2D21" w:rsidRDefault="00EB2D21">
      <w:pPr>
        <w:pStyle w:val="Default"/>
        <w:spacing w:after="2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18.Wykonawca zobowiązuje się poddać kontroli dokonywanej przez Zamawiającego oraz inne uprawnione podmioty w zakresie prawidłowości realizacji usługi będącej przedmiotem zamówienia. </w:t>
      </w:r>
    </w:p>
    <w:p w:rsidR="00EB2D21" w:rsidRDefault="00EB2D21">
      <w:pPr>
        <w:pStyle w:val="Default"/>
        <w:spacing w:after="2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19.Kontrola może zostać przeprowadzona zarówno w siedzibie Wykonawcy, jak i w miejscu realizacji usługi będącej przedmiotem zamówienia.</w:t>
      </w:r>
    </w:p>
    <w:p w:rsidR="00EB2D21" w:rsidRDefault="00EB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20.Wykonawca zapewnia kontrolującym, o których mowa w ust. 18 prawo wglądu we wszystkie dokumenty związane z realizacją projektu, przez cały okres ich przechowywania określony w ust. 15.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21.Wykonawca zobowiązuje się do przedstawiania na pisemne wezwanie Zamawiającego wszelkich informacji i wyjaśnień związanych z realizacją zamówienia, w terminie określonym w wezwaniu przez cały okres realizacji zamówienia oraz przez okres, o którym mowa w ust. 15.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22.Zamawiający ma prawo do przeprowadzania czynności monitorujących podczas trwania usługi, w szczególności do przeprowadzania ankiet, rozmów, konsultacji z uczestnikami, trenerami.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23.Wykonawca zobowiązuje się do współpracy z </w:t>
      </w:r>
      <w:proofErr w:type="spellStart"/>
      <w:r>
        <w:rPr>
          <w:rFonts w:ascii="Times New Roman" w:hAnsi="Times New Roman" w:cs="Times New Roman"/>
          <w:sz w:val="24"/>
          <w:szCs w:val="24"/>
        </w:rPr>
        <w:t>ewaluatorami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zewnętrznymi, prowadzącymi badania na zlecenie Zamawiającego lub przez inne podmioty posiadające uprawnienia do przeprowadzenia tego typu badań. </w:t>
      </w:r>
    </w:p>
    <w:p w:rsidR="00EB2D21" w:rsidRDefault="00EB2D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24. W cenę oferty należy wliczyć w szczególności: z</w:t>
      </w:r>
      <w:r>
        <w:rPr>
          <w:rFonts w:ascii="Times New Roman" w:hAnsi="Times New Roman" w:cs="Times New Roman"/>
        </w:rPr>
        <w:t>organizowanie i przeprowadzenie szkolenia komputerowego prowadzącego do uzyskania kompetencji w zakresie ECDL Base</w:t>
      </w:r>
      <w:r>
        <w:rPr>
          <w:rFonts w:ascii="Times New Roman" w:hAnsi="Times New Roman" w:cs="Times New Roman"/>
          <w:sz w:val="24"/>
          <w:szCs w:val="24"/>
        </w:rPr>
        <w:t xml:space="preserve">, zorganizowanie, opłacenie i przeprowadzenie egzaminu ECDL Base dla uczestników szkolenia, materiały szkoleniowe dla uczestników, catering, ubezpieczenie NNW, wydanie właściwego dla kursu zaświadczenia/certyfikatu </w:t>
      </w:r>
    </w:p>
    <w:p w:rsidR="00EB2D21" w:rsidRDefault="00EB2D21">
      <w:pPr>
        <w:pStyle w:val="Default"/>
        <w:spacing w:after="2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25. Zajęcia powinny być przeprowadzone przez doświadczoną i wykwalifikowaną kadrę, posiadającą odpowiednie wykształcenie i minimum 2 letnie doświadczenie zawodowe.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Wykonawca wyraża zgodę na upublicznienie swoich danych teleadresowych przez Zamawiającego oraz inne uprawnione do tego podmioty.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Wykonawca zobowiązany jest do stosowania aktualnych wytycznych w zakresie zasad przygotowania, realizacji, rozliczania projektów, kwalifikowania wydatków, zasad finansowania oraz innych przepisów prawa ogłaszanych przez Urząd Marszałkowski Województwa Śląskiego.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28.Wykonawca zobowiązany będzie do prowadzenia odpowiedniej dokumentacji przebiegu szkolenia, na którą składać się będą:</w:t>
      </w:r>
    </w:p>
    <w:p w:rsidR="00EB2D21" w:rsidRDefault="00EB2D2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dziennik zajęć edukacyjnych zawierający: tematy i wymiar godzin zajęć edukacyjnych; listę obecności zawierającą imię i nazwisko oraz podpis uczestnika szkolenia</w:t>
      </w:r>
    </w:p>
    <w:p w:rsidR="00EB2D21" w:rsidRDefault="00EB2D2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i kartę ocen z okresowych sprawdzianów efektów kształcenia </w:t>
      </w:r>
    </w:p>
    <w:p w:rsidR="00EB2D21" w:rsidRDefault="00EB2D2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rejestr wydanych zaświadczeń lub innych dokumentów potwierdzających ukończenie szkolenia i uzyskanie kwalifikacji,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Wykonawca, pod rygorem utraty prawa do zapłaty za szkolenie, zobowiązany będzie do niezwłocznego poinformowania Zamawiającego o: </w:t>
      </w:r>
    </w:p>
    <w:p w:rsidR="00EB2D21" w:rsidRDefault="00EB2D2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 zgłoszeniu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się uczestników na szkolenie,</w:t>
      </w:r>
    </w:p>
    <w:p w:rsidR="00EB2D21" w:rsidRDefault="00EB2D2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przerwaniu szkolenia lub rezygnacji z uczestnictwa oraz każdorazowej nieobecności skierowanych osób,</w:t>
      </w:r>
    </w:p>
    <w:p w:rsidR="00EB2D21" w:rsidRDefault="00EB2D2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sytuacjach, które mają wpływ na realizację programu szkolenia i umowy.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Wykonawca zobowiązany będzie do przekazania Zamawiającemu, w terminie do 5 dni od dnia zakończenia szkolenia, następujących dokumentów:</w:t>
      </w:r>
    </w:p>
    <w:p w:rsidR="00EB2D21" w:rsidRDefault="00EB2D2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oryginału imiennego wykazu osób, które ukończyły szkolenie;</w:t>
      </w:r>
    </w:p>
    <w:p w:rsidR="00EB2D21" w:rsidRDefault="00EB2D2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oryginału imiennego wykazu osób, które nie ukończyły szkolenia;</w:t>
      </w:r>
    </w:p>
    <w:p w:rsidR="00EB2D21" w:rsidRDefault="00EB2D2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kserokopii rejestru wydanych zaświadczeń lub innych dokumentów potwierdzających ukończenie szkolenia i uzyskanie kwalifikacji poświadczone za zgodność z oryginałem;</w:t>
      </w:r>
    </w:p>
    <w:p w:rsidR="00EB2D21" w:rsidRDefault="00EB2D2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oryginału dziennika zajęć;</w:t>
      </w:r>
    </w:p>
    <w:p w:rsidR="00EB2D21" w:rsidRDefault="00EB2D2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oryginału list obecności;</w:t>
      </w:r>
    </w:p>
    <w:p w:rsidR="00EB2D21" w:rsidRDefault="00EB2D2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oryginału oświadczeń uczestników potwierdzających odbiór materiałów dydaktycznych.</w:t>
      </w:r>
    </w:p>
    <w:p w:rsidR="00EB2D21" w:rsidRDefault="00EB2D21">
      <w:pPr>
        <w:pStyle w:val="western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31. Wykonawca zobowiązany będzie do przestrzegania przepisów Ustawy z dnia 29 sierpnia 1997 roku o ochronie danych osobowych (Dz. U. 2016 r. poz. 922) przy gromadzeniu oraz przetwarzaniu danych osobowych osób skierowanych na kurs.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2D21" w:rsidRDefault="00EB2D21">
      <w:pPr>
        <w:spacing w:after="198"/>
        <w:ind w:left="363" w:firstLine="493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§2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1.Wartość umowy nie może przekroczyć kwoty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…………. zł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brutto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(słownie: …………………………………………………. złotych 00/100).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 Faktyczne rozliczenie następować będzie wg rzeczywistego wykonania a do rozliczeń </w:t>
      </w:r>
      <w:proofErr w:type="gramStart"/>
      <w:r>
        <w:rPr>
          <w:rFonts w:ascii="Times New Roman" w:hAnsi="Times New Roman" w:cs="Times New Roman"/>
          <w:sz w:val="24"/>
          <w:szCs w:val="24"/>
          <w:lang w:eastAsia="pl-PL"/>
        </w:rPr>
        <w:t>posłużą  ceny</w:t>
      </w:r>
      <w:proofErr w:type="gram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jednostkowe, o których mowa w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ofercie.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3. Podstawą do wystawienia przez Wykonawcę faktury jest zdanie/przekazanie protokołu odbioru usługi zgodnie z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załącznikiem nr 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niniejszej umowy. Czas zdania/przekazania protokołu wynosi 14 dni od dnia wykonania usługi.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4. Termin płatności wynosi 30 dni od dnia doręczenia Zamawiającemu faktury VAT.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5.Wynagrodzenie płatne będzie na rachunek bankowy Wykonawcy nr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Warunkiem rozliczenia niniejszej umowy będzie: przekazanie dokumentacji związanej                          z realizacją zajęć wskazanych w § 1 ust. 5 do siedziby Zamawiającego. Wynagrodzenie będzie należało się Wykonawcy za faktycznie zrealizowane usługi potwierdzone stosowną dokumentacją.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7. Wynagrodzenie Wykonawcy finansowane będzie ze środków przyznanych Zamawiającemu na realizację projektu „O KROK DO PRZODU”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tryb pozakonkursowy. </w:t>
      </w:r>
    </w:p>
    <w:p w:rsidR="00EB2D21" w:rsidRDefault="009A4B05" w:rsidP="009A4B0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8.</w:t>
      </w:r>
      <w:r w:rsidR="00EB2D21">
        <w:rPr>
          <w:rFonts w:ascii="Times New Roman" w:hAnsi="Times New Roman" w:cs="Times New Roman"/>
          <w:sz w:val="24"/>
          <w:szCs w:val="24"/>
          <w:lang w:eastAsia="pl-PL"/>
        </w:rPr>
        <w:t>Rozliczenie umowy ze względu na uzyskaną frekwencję uczestników zajęć:</w:t>
      </w:r>
    </w:p>
    <w:p w:rsidR="00EB2D21" w:rsidRDefault="00EB2D2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EB2D21" w:rsidRDefault="00EB2D2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W przypadku uzyskania 50-69% frekwencji przez uczestnika Zamawiający zobowiązuje się pokryć połowę kosztów uczestnictwa w zajęciach.</w:t>
      </w:r>
    </w:p>
    <w:p w:rsidR="00EB2D21" w:rsidRDefault="00EB2D21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W przypadku uzyskania frekwencji poniżej 50% przez uczestnika, Zamawiający nie ponosi żadnych kosztów z tego tytułu.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§3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1. Zajęcia odbywać się będą na podstawie harmonogramu zajęć obejmującym swoim zakresem terminy rozpoczęcia i zakończenia zajęć z uwzględnieniem zakresu usług, o którym mowa w § 1 ust. 5 niniejszej umowy.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2. Zamawiający zastrzega sobie prawo zmiany harmonogramu w szczególności w </w:t>
      </w:r>
      <w:proofErr w:type="gramStart"/>
      <w:r>
        <w:rPr>
          <w:rFonts w:ascii="Times New Roman" w:hAnsi="Times New Roman" w:cs="Times New Roman"/>
          <w:lang w:eastAsia="pl-PL"/>
        </w:rPr>
        <w:t>przypadku</w:t>
      </w:r>
      <w:proofErr w:type="gramEnd"/>
      <w:r>
        <w:rPr>
          <w:rFonts w:ascii="Times New Roman" w:hAnsi="Times New Roman" w:cs="Times New Roman"/>
          <w:lang w:eastAsia="pl-PL"/>
        </w:rPr>
        <w:t xml:space="preserve"> gdy objęte harmonogramem zajęcia kolidują z innymi zajęciami, w których biorą udział uczestnicy projektu.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3.Harmonogram terminów realizacji zajęć zostanie przedłożony również uczestnikom projektu. Pod pojęciem uczestnika projektu rozumie się osobę zakwalifikowaną do projektu.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4.W przypadku zmiany harmonogramu Wykonawca zobowiązany jest do jego bieżącej aktualizacji. Po każdej aktualizacji Wykonawca zobowiązany jest do przedłożenia go Zamawiającemu.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5.Aktualizacja harmonogramu nie wymaga zmiany niniejszej umowy.</w:t>
      </w:r>
    </w:p>
    <w:p w:rsidR="00EB2D21" w:rsidRDefault="00EB2D21">
      <w:pPr>
        <w:spacing w:after="0" w:line="240" w:lineRule="auto"/>
        <w:ind w:left="624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/>
        <w:ind w:left="363" w:hanging="363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 4</w:t>
      </w:r>
    </w:p>
    <w:p w:rsidR="00EB2D21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1.  Wykonawca może powierzyć wykonanie niniejszej umowy innemu podmiotowi w zakresie w jakim wskazał to w ofercie.</w:t>
      </w:r>
    </w:p>
    <w:p w:rsidR="00EB2D21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2. Oferenci </w:t>
      </w:r>
      <w:r>
        <w:rPr>
          <w:rFonts w:ascii="Times New Roman" w:hAnsi="Times New Roman" w:cs="Times New Roman"/>
          <w:spacing w:val="10"/>
          <w:lang w:eastAsia="pl-PL"/>
        </w:rPr>
        <w:t>występujący wspólnie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ponoszą </w:t>
      </w:r>
      <w:r>
        <w:rPr>
          <w:rFonts w:ascii="Times New Roman" w:hAnsi="Times New Roman" w:cs="Times New Roman"/>
          <w:spacing w:val="10"/>
          <w:lang w:eastAsia="pl-PL"/>
        </w:rPr>
        <w:t>solidarną odpowiedzialność za</w:t>
      </w:r>
      <w:r>
        <w:rPr>
          <w:rFonts w:ascii="Times New Roman" w:hAnsi="Times New Roman" w:cs="Times New Roman"/>
          <w:lang w:eastAsia="pl-PL"/>
        </w:rPr>
        <w:t xml:space="preserve"> wykonanie zamówienia.</w:t>
      </w:r>
    </w:p>
    <w:p w:rsidR="00EB2D21" w:rsidRDefault="00EB2D21">
      <w:pPr>
        <w:spacing w:after="198"/>
        <w:ind w:left="363" w:hanging="363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 5</w:t>
      </w:r>
    </w:p>
    <w:p w:rsidR="00EB2D21" w:rsidRDefault="00EB2D21">
      <w:pPr>
        <w:spacing w:after="19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razie niewykonania lub nienależytego wykonania niniejszej umowy przez Wykonawcę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i nie przedstawienia przez Wykonawcę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>
        <w:rPr>
          <w:rFonts w:ascii="Times New Roman" w:hAnsi="Times New Roman" w:cs="Times New Roman"/>
          <w:i/>
          <w:iCs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powstałymi z tego powodu kosztami.</w:t>
      </w:r>
    </w:p>
    <w:p w:rsidR="000A1420" w:rsidRDefault="000A1420">
      <w:pPr>
        <w:spacing w:after="198"/>
        <w:ind w:left="363" w:hanging="363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0A1420" w:rsidRDefault="000A1420">
      <w:pPr>
        <w:spacing w:after="198"/>
        <w:ind w:left="363" w:hanging="363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EB2D21" w:rsidRDefault="00EB2D21">
      <w:pPr>
        <w:spacing w:after="198"/>
        <w:ind w:left="363" w:hanging="363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lastRenderedPageBreak/>
        <w:t>§ 6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1. Strony niniejszej umowy ustalają następujące zasady zapłaty kar umownych: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a) Zamawiający zapłaci Wykonawcy karę umowną w razie:</w:t>
      </w:r>
    </w:p>
    <w:p w:rsidR="00EB2D21" w:rsidRDefault="00EB2D21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EB2D21" w:rsidRDefault="00EB2D21">
      <w:pPr>
        <w:spacing w:after="0" w:line="240" w:lineRule="auto"/>
        <w:ind w:left="72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b) Wykonawca zapłaci Zamawiającemu kary umowne w razie:</w:t>
      </w:r>
    </w:p>
    <w:p w:rsidR="00EB2D21" w:rsidRDefault="00EB2D21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EB2D21" w:rsidRDefault="00EB2D21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EB2D21" w:rsidRDefault="00EB2D21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d) zwłoki w zorganizowaniu szkolenia – w wysokości 1 % całkowitego kosztu za każdy dzień zwłoki.</w:t>
      </w:r>
    </w:p>
    <w:p w:rsidR="00EB2D21" w:rsidRDefault="00EB2D21">
      <w:pPr>
        <w:spacing w:after="0" w:line="240" w:lineRule="auto"/>
        <w:ind w:left="70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e) niedochowania terminu realizacji zamów</w:t>
      </w:r>
      <w:r w:rsidR="009A4B05">
        <w:rPr>
          <w:rFonts w:ascii="Times New Roman" w:hAnsi="Times New Roman" w:cs="Times New Roman"/>
          <w:lang w:eastAsia="pl-PL"/>
        </w:rPr>
        <w:t xml:space="preserve">ienia, o którym mowa w § 1 </w:t>
      </w:r>
      <w:r w:rsidR="009A4B05" w:rsidRPr="009A4B05">
        <w:rPr>
          <w:rFonts w:ascii="Times New Roman" w:hAnsi="Times New Roman" w:cs="Times New Roman"/>
          <w:lang w:eastAsia="pl-PL"/>
        </w:rPr>
        <w:t>ust.</w:t>
      </w:r>
      <w:r w:rsidRPr="009A4B05">
        <w:rPr>
          <w:rFonts w:ascii="Times New Roman" w:hAnsi="Times New Roman" w:cs="Times New Roman"/>
          <w:lang w:eastAsia="pl-PL"/>
        </w:rPr>
        <w:t xml:space="preserve"> 4 niniejszej umowy. W takiej sytuacji Wykonawca zapłaci Zamawiającemu karę </w:t>
      </w:r>
      <w:proofErr w:type="gramStart"/>
      <w:r w:rsidRPr="009A4B05">
        <w:rPr>
          <w:rFonts w:ascii="Times New Roman" w:hAnsi="Times New Roman" w:cs="Times New Roman"/>
          <w:lang w:eastAsia="pl-PL"/>
        </w:rPr>
        <w:t>umowną  w</w:t>
      </w:r>
      <w:proofErr w:type="gramEnd"/>
      <w:r w:rsidRPr="009A4B05">
        <w:rPr>
          <w:rFonts w:ascii="Times New Roman" w:hAnsi="Times New Roman" w:cs="Times New Roman"/>
          <w:lang w:eastAsia="pl-PL"/>
        </w:rPr>
        <w:t xml:space="preserve"> wysokości</w:t>
      </w:r>
      <w:r>
        <w:rPr>
          <w:rFonts w:ascii="Times New Roman" w:hAnsi="Times New Roman" w:cs="Times New Roman"/>
          <w:lang w:eastAsia="pl-PL"/>
        </w:rPr>
        <w:t xml:space="preserve"> 1% wynagrodzenia brutto, o którym mowa w § 2 ust. 1 niniejszej umowy za każdy dzień zwłoki </w:t>
      </w:r>
    </w:p>
    <w:p w:rsidR="00EB2D21" w:rsidRDefault="00EB2D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9A4B05" w:rsidRDefault="009A4B05">
      <w:pPr>
        <w:spacing w:after="198"/>
        <w:ind w:left="363" w:hanging="363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EB2D21" w:rsidRDefault="00EB2D21">
      <w:pPr>
        <w:spacing w:after="198"/>
        <w:ind w:left="363" w:hanging="363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§7</w:t>
      </w:r>
    </w:p>
    <w:p w:rsidR="00EB2D21" w:rsidRDefault="00EB2D21">
      <w:pPr>
        <w:spacing w:after="19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Zamawiającemu lub innym uprawnionym do kontroli podmiotom w zakresie </w:t>
      </w:r>
      <w:proofErr w:type="gramStart"/>
      <w:r>
        <w:rPr>
          <w:rFonts w:ascii="Times New Roman" w:hAnsi="Times New Roman" w:cs="Times New Roman"/>
          <w:lang w:eastAsia="pl-PL"/>
        </w:rPr>
        <w:t>prawidłowości  realizacji</w:t>
      </w:r>
      <w:proofErr w:type="gramEnd"/>
      <w:r>
        <w:rPr>
          <w:rFonts w:ascii="Times New Roman" w:hAnsi="Times New Roman" w:cs="Times New Roman"/>
          <w:lang w:eastAsia="pl-PL"/>
        </w:rPr>
        <w:t xml:space="preserve"> niniejszej umowy przysługuje prawo do: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 xml:space="preserve">        </w:t>
      </w:r>
    </w:p>
    <w:p w:rsidR="00EB2D21" w:rsidRDefault="00EB2D21">
      <w:pPr>
        <w:spacing w:after="19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1.Kontroli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EB2D21" w:rsidRDefault="00EB2D21">
      <w:pPr>
        <w:spacing w:after="198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2.Prowadzenia monitoringu realizacji niniejszej umowy na każdym etapie wykonania niniejszej umowy przez Wykonawcę.</w:t>
      </w:r>
    </w:p>
    <w:p w:rsidR="00EB2D21" w:rsidRDefault="00EB2D21">
      <w:pPr>
        <w:spacing w:after="198"/>
        <w:ind w:left="363" w:hanging="363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 8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1.Przez czas trwania niniejszej umowy Wykonawca zobowiązuje się udzielać Zamawiającemu niezwłocznie wszelkich informacji dot. realizacji niniejszej umowy. 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2.Jako osobę do kontaktów merytorycznych ze strony Zamawiającego wskazuje się Panią Halinę Hanzlik-Grabiec.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3.Jako osobę do kontaktów merytorycznych ze strony Wykonawcy wskazuje się ………………………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4.W przypadku kolizji zajęć realizowanych równocześnie przez Wykonawcę, zajęcia realizowane na rzecz Zamawiającego posiadają pierwszeństwo przed innymi osobami i podmiotami. </w:t>
      </w:r>
    </w:p>
    <w:p w:rsidR="00EB2D21" w:rsidRDefault="00EB2D21">
      <w:pPr>
        <w:spacing w:after="198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 9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EB2D21" w:rsidRDefault="00EB2D21">
      <w:pPr>
        <w:spacing w:after="198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§10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 razie zaistnienia istotnej zmiany okoliczności powodującej, że wykonanie umowy nie </w:t>
      </w:r>
      <w:proofErr w:type="gramStart"/>
      <w:r>
        <w:rPr>
          <w:rFonts w:ascii="Times New Roman" w:hAnsi="Times New Roman" w:cs="Times New Roman"/>
          <w:lang w:eastAsia="pl-PL"/>
        </w:rPr>
        <w:t>leży  w</w:t>
      </w:r>
      <w:proofErr w:type="gramEnd"/>
      <w:r>
        <w:rPr>
          <w:rFonts w:ascii="Times New Roman" w:hAnsi="Times New Roman" w:cs="Times New Roman"/>
          <w:lang w:eastAsia="pl-PL"/>
        </w:rPr>
        <w:t xml:space="preserve"> interesie publicznym, czego nie można było przewidzieć w chwili zawarcia umowy, Zamawiający może odstąpić od umowy w terminie 30 dni od powzięcia wiadomości o tych okolicznościach. W przypadku, o którym mowa wyżej,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Wykonawca</w:t>
      </w:r>
      <w:r>
        <w:rPr>
          <w:rFonts w:ascii="Times New Roman" w:hAnsi="Times New Roman" w:cs="Times New Roman"/>
          <w:i/>
          <w:iCs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może żądać wyłącznie wynagrodzenia należnego z tytułu wykonania części umowy.</w:t>
      </w:r>
    </w:p>
    <w:p w:rsidR="00EB2D21" w:rsidRDefault="00EB2D21">
      <w:pPr>
        <w:spacing w:after="198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lastRenderedPageBreak/>
        <w:t>§11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2. Dopuszcza się dokonywania zmian treści umowy w zakresie zmiany składu kadry szkoleniowej, przy czym zmiany te nie mogą powodować pogorszenia poziomu kwalifikacji zmienionej kadry w stosunku do tej zaoferowanej w momencie podpisania umowy. Dokonane w/w zmiany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>
        <w:rPr>
          <w:rFonts w:ascii="Times New Roman" w:hAnsi="Times New Roman" w:cs="Times New Roman"/>
          <w:lang w:eastAsia="pl-PL"/>
        </w:rPr>
        <w:t>nie wyrażenie</w:t>
      </w:r>
      <w:proofErr w:type="gramEnd"/>
      <w:r>
        <w:rPr>
          <w:rFonts w:ascii="Times New Roman" w:hAnsi="Times New Roman" w:cs="Times New Roman"/>
          <w:lang w:eastAsia="pl-PL"/>
        </w:rPr>
        <w:t xml:space="preserve"> zgody na prowadzenie zajęć przez wskazaną osobę w przypadku, gdy kwalifikacje takiej osoby będą niższe od proponowanych w ofercie.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3. Zmiana postanowień zawartej umowy dokonywana będzie w formie pisemnej pod rygorem nieważności.</w:t>
      </w:r>
    </w:p>
    <w:p w:rsidR="00EB2D21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4. W przypadku zmiany prawodawstwa wprowadzającego zmiany w zasadach szkolenia, egzaminowania i uzyskiwania uprawnień Wykonawca w ramach wynagrodzenia o którym mowa w §2 zobowiązany będzie przeprowadzić szkolenie zgodnie z nowymi przepisami</w:t>
      </w:r>
      <w:r>
        <w:rPr>
          <w:rFonts w:ascii="Times New Roman" w:hAnsi="Times New Roman" w:cs="Times New Roman"/>
          <w:b/>
          <w:bCs/>
          <w:lang w:eastAsia="pl-PL"/>
        </w:rPr>
        <w:t xml:space="preserve">. </w:t>
      </w:r>
    </w:p>
    <w:p w:rsidR="00EB2D21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198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 12</w:t>
      </w:r>
    </w:p>
    <w:p w:rsidR="00EB2D21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przypadkach nieuregulowanych niniejszą Umową zastosowanie mają odpowiednie przepisy:</w:t>
      </w:r>
      <w:r>
        <w:rPr>
          <w:rFonts w:ascii="Times New Roman" w:hAnsi="Times New Roman" w:cs="Times New Roman"/>
          <w:lang w:eastAsia="pl-PL"/>
        </w:rPr>
        <w:tab/>
      </w:r>
    </w:p>
    <w:p w:rsidR="00EB2D21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Ustawy Prawo Zamówień Publicznych z dnia 29 stycznia 2004 r. </w:t>
      </w:r>
      <w:hyperlink r:id="rId7" w:history="1">
        <w:r>
          <w:rPr>
            <w:rFonts w:ascii="Times New Roman" w:hAnsi="Times New Roman" w:cs="Times New Roman"/>
            <w:lang w:eastAsia="pl-PL"/>
          </w:rPr>
          <w:t xml:space="preserve">(tj. Dz. U. z 2015 r. poz. 2164 z </w:t>
        </w:r>
        <w:proofErr w:type="spellStart"/>
        <w:r>
          <w:rPr>
            <w:rFonts w:ascii="Times New Roman" w:hAnsi="Times New Roman" w:cs="Times New Roman"/>
            <w:lang w:eastAsia="pl-PL"/>
          </w:rPr>
          <w:t>późn</w:t>
        </w:r>
        <w:proofErr w:type="spellEnd"/>
        <w:r>
          <w:rPr>
            <w:rFonts w:ascii="Times New Roman" w:hAnsi="Times New Roman" w:cs="Times New Roman"/>
            <w:lang w:eastAsia="pl-PL"/>
          </w:rPr>
          <w:t>. zm.)</w:t>
        </w:r>
      </w:hyperlink>
      <w:r>
        <w:rPr>
          <w:rFonts w:ascii="Times New Roman" w:hAnsi="Times New Roman" w:cs="Times New Roman"/>
          <w:lang w:eastAsia="pl-PL"/>
        </w:rPr>
        <w:t>, Kodeksu Cywilnego.</w:t>
      </w:r>
    </w:p>
    <w:p w:rsidR="00EB2D21" w:rsidRDefault="00EB2D21">
      <w:pPr>
        <w:spacing w:after="198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 13</w:t>
      </w:r>
    </w:p>
    <w:p w:rsidR="00EB2D21" w:rsidRDefault="00EB2D21">
      <w:pPr>
        <w:spacing w:after="1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 xml:space="preserve">Wykonawca zobowiązuje się stosować ustawę z dnia 29 sierpnia 1997 r. o ochronie danych osobowych </w:t>
      </w:r>
      <w:r>
        <w:rPr>
          <w:rFonts w:ascii="Times New Roman" w:hAnsi="Times New Roman" w:cs="Times New Roman"/>
        </w:rPr>
        <w:t>(Dz. U. 2016r. poz. 922).</w:t>
      </w:r>
    </w:p>
    <w:p w:rsidR="00EB2D21" w:rsidRDefault="00EB2D21">
      <w:pPr>
        <w:spacing w:after="198"/>
        <w:jc w:val="center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§ 14</w:t>
      </w:r>
    </w:p>
    <w:p w:rsidR="00EB2D21" w:rsidRDefault="00EB2D21">
      <w:pPr>
        <w:spacing w:after="19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1.Umowę niniejszą sporządzono w dwóch jednobrzmiących egzemplarzach po jednym egzemplarzu dla Zamawiającego i dla Wykonawcy.</w:t>
      </w:r>
    </w:p>
    <w:p w:rsidR="00EB2D21" w:rsidRDefault="00EB2D21">
      <w:pPr>
        <w:spacing w:after="19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2.Integralną częścią umowy jest ogłoszenie o zamówieniu oraz oferta Wykonawcy.</w:t>
      </w:r>
    </w:p>
    <w:p w:rsidR="00EB2D21" w:rsidRDefault="00EB2D21">
      <w:pPr>
        <w:spacing w:after="198"/>
        <w:ind w:firstLine="709"/>
        <w:jc w:val="both"/>
        <w:rPr>
          <w:rFonts w:ascii="Times New Roman" w:hAnsi="Times New Roman" w:cs="Times New Roman"/>
          <w:lang w:eastAsia="pl-PL"/>
        </w:rPr>
      </w:pPr>
    </w:p>
    <w:p w:rsidR="000A1420" w:rsidRDefault="000A1420">
      <w:pPr>
        <w:spacing w:after="198"/>
        <w:ind w:firstLine="709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198"/>
        <w:ind w:firstLine="709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Zamawiający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Wykonawca</w:t>
      </w:r>
    </w:p>
    <w:p w:rsidR="00EB2D21" w:rsidRDefault="00EB2D21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0A1420" w:rsidRDefault="000A1420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19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Kontrasygnata Głównego Księgowego</w:t>
      </w:r>
    </w:p>
    <w:p w:rsidR="000A1420" w:rsidRDefault="000A1420">
      <w:pPr>
        <w:spacing w:after="0"/>
        <w:ind w:left="7082"/>
        <w:jc w:val="right"/>
        <w:rPr>
          <w:rFonts w:ascii="Times New Roman" w:hAnsi="Times New Roman" w:cs="Times New Roman"/>
          <w:i/>
          <w:iCs/>
          <w:lang w:eastAsia="pl-PL"/>
        </w:rPr>
      </w:pPr>
    </w:p>
    <w:p w:rsidR="000A1420" w:rsidRDefault="000A1420">
      <w:pPr>
        <w:spacing w:after="0"/>
        <w:ind w:left="7082"/>
        <w:jc w:val="right"/>
        <w:rPr>
          <w:rFonts w:ascii="Times New Roman" w:hAnsi="Times New Roman" w:cs="Times New Roman"/>
          <w:i/>
          <w:iCs/>
          <w:lang w:eastAsia="pl-PL"/>
        </w:rPr>
      </w:pPr>
    </w:p>
    <w:p w:rsidR="000A1420" w:rsidRDefault="000A1420">
      <w:pPr>
        <w:spacing w:after="0"/>
        <w:ind w:left="7082"/>
        <w:jc w:val="right"/>
        <w:rPr>
          <w:rFonts w:ascii="Times New Roman" w:hAnsi="Times New Roman" w:cs="Times New Roman"/>
          <w:i/>
          <w:iCs/>
          <w:lang w:eastAsia="pl-PL"/>
        </w:rPr>
      </w:pPr>
    </w:p>
    <w:p w:rsidR="000A1420" w:rsidRDefault="000A1420">
      <w:pPr>
        <w:spacing w:after="0"/>
        <w:ind w:left="7082"/>
        <w:jc w:val="right"/>
        <w:rPr>
          <w:rFonts w:ascii="Times New Roman" w:hAnsi="Times New Roman" w:cs="Times New Roman"/>
          <w:i/>
          <w:iCs/>
          <w:lang w:eastAsia="pl-PL"/>
        </w:rPr>
      </w:pPr>
    </w:p>
    <w:p w:rsidR="000A1420" w:rsidRDefault="000A1420">
      <w:pPr>
        <w:spacing w:after="0"/>
        <w:ind w:left="7082"/>
        <w:jc w:val="right"/>
        <w:rPr>
          <w:rFonts w:ascii="Times New Roman" w:hAnsi="Times New Roman" w:cs="Times New Roman"/>
          <w:i/>
          <w:iCs/>
          <w:lang w:eastAsia="pl-PL"/>
        </w:rPr>
      </w:pPr>
    </w:p>
    <w:p w:rsidR="000A1420" w:rsidRDefault="000A1420">
      <w:pPr>
        <w:spacing w:after="0"/>
        <w:ind w:left="7082"/>
        <w:jc w:val="right"/>
        <w:rPr>
          <w:rFonts w:ascii="Times New Roman" w:hAnsi="Times New Roman" w:cs="Times New Roman"/>
          <w:i/>
          <w:iCs/>
          <w:lang w:eastAsia="pl-PL"/>
        </w:rPr>
      </w:pPr>
    </w:p>
    <w:p w:rsidR="000A1420" w:rsidRDefault="000A1420">
      <w:pPr>
        <w:spacing w:after="0"/>
        <w:ind w:left="7082"/>
        <w:jc w:val="right"/>
        <w:rPr>
          <w:rFonts w:ascii="Times New Roman" w:hAnsi="Times New Roman" w:cs="Times New Roman"/>
          <w:i/>
          <w:iCs/>
          <w:lang w:eastAsia="pl-PL"/>
        </w:rPr>
      </w:pPr>
    </w:p>
    <w:p w:rsidR="00EB2D21" w:rsidRDefault="00EB2D21">
      <w:pPr>
        <w:spacing w:after="0"/>
        <w:ind w:left="7082"/>
        <w:jc w:val="right"/>
        <w:rPr>
          <w:rFonts w:ascii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lang w:eastAsia="pl-PL"/>
        </w:rPr>
        <w:lastRenderedPageBreak/>
        <w:t xml:space="preserve">Załącznik nr 1 do umowy </w:t>
      </w:r>
    </w:p>
    <w:p w:rsidR="00EB2D21" w:rsidRDefault="00EB2D21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198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EB2D21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198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uczestnika zajęć</w:t>
            </w: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Uwagi</w:t>
            </w: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17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360"/>
          <w:tblCellSpacing w:w="0" w:type="dxa"/>
        </w:trPr>
        <w:tc>
          <w:tcPr>
            <w:tcW w:w="8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EB2D21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…………………………………….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…………………………………….</w:t>
      </w:r>
    </w:p>
    <w:p w:rsidR="00EB2D21" w:rsidRDefault="00EB2D21">
      <w:pPr>
        <w:spacing w:after="0"/>
        <w:ind w:left="70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podpis Zamawiającego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podpis Wykonawcy</w:t>
      </w:r>
    </w:p>
    <w:p w:rsidR="009A4B05" w:rsidRDefault="009A4B05">
      <w:pPr>
        <w:spacing w:after="0"/>
        <w:ind w:left="7082"/>
        <w:jc w:val="right"/>
        <w:rPr>
          <w:rFonts w:ascii="Times New Roman" w:hAnsi="Times New Roman" w:cs="Times New Roman"/>
          <w:i/>
          <w:iCs/>
          <w:lang w:eastAsia="pl-PL"/>
        </w:rPr>
      </w:pPr>
    </w:p>
    <w:p w:rsidR="009A4B05" w:rsidRDefault="009A4B05">
      <w:pPr>
        <w:spacing w:after="0"/>
        <w:ind w:left="7082"/>
        <w:jc w:val="right"/>
        <w:rPr>
          <w:rFonts w:ascii="Times New Roman" w:hAnsi="Times New Roman" w:cs="Times New Roman"/>
          <w:i/>
          <w:iCs/>
          <w:lang w:eastAsia="pl-PL"/>
        </w:rPr>
      </w:pPr>
    </w:p>
    <w:p w:rsidR="00EB2D21" w:rsidRDefault="00EB2D21">
      <w:pPr>
        <w:spacing w:after="0"/>
        <w:ind w:left="7082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lastRenderedPageBreak/>
        <w:t>Załącznik nr 2</w:t>
      </w:r>
      <w:r>
        <w:rPr>
          <w:rFonts w:ascii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hAnsi="Times New Roman" w:cs="Times New Roman"/>
          <w:i/>
          <w:iCs/>
          <w:lang w:eastAsia="pl-PL"/>
        </w:rPr>
        <w:t xml:space="preserve">do umowy </w:t>
      </w:r>
    </w:p>
    <w:p w:rsidR="00EB2D21" w:rsidRDefault="00EB2D21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……………………………..</w:t>
      </w:r>
    </w:p>
    <w:p w:rsidR="00EB2D21" w:rsidRDefault="00EB2D2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(pieczęć Wykonawcy)</w:t>
      </w:r>
      <w:r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:rsidR="00EB2D21" w:rsidRDefault="00EB2D21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lang w:eastAsia="pl-PL"/>
        </w:rPr>
        <w:t xml:space="preserve">WYKAZ OSÓB PROWADZĄCYCH ZAJĘCIA </w:t>
      </w:r>
    </w:p>
    <w:p w:rsidR="00EB2D21" w:rsidRDefault="00EB2D21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EB2D21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before="100" w:beforeAutospacing="1"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EB2D21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EB2D21" w:rsidRDefault="00EB2D21">
      <w:pPr>
        <w:spacing w:after="0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/>
        <w:ind w:left="4248" w:firstLine="708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/>
        <w:ind w:left="4248" w:firstLine="70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....................................................................</w:t>
      </w:r>
    </w:p>
    <w:p w:rsidR="00EB2D21" w:rsidRDefault="00EB2D21">
      <w:pPr>
        <w:spacing w:after="0"/>
        <w:ind w:left="5676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Podpis i pieczątka osoby /osób/ uprawnionych do występowania w imieniu Wykonawcy</w:t>
      </w:r>
    </w:p>
    <w:p w:rsidR="00EB2D21" w:rsidRDefault="00EB2D21">
      <w:pPr>
        <w:spacing w:after="0"/>
        <w:ind w:left="5676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/>
        <w:ind w:left="5676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19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</w:t>
      </w:r>
      <w:proofErr w:type="gramStart"/>
      <w:r>
        <w:rPr>
          <w:rFonts w:ascii="Times New Roman" w:hAnsi="Times New Roman" w:cs="Times New Roman"/>
          <w:lang w:eastAsia="pl-PL"/>
        </w:rPr>
        <w:t>…….</w:t>
      </w:r>
      <w:proofErr w:type="gramEnd"/>
      <w:r>
        <w:rPr>
          <w:rFonts w:ascii="Times New Roman" w:hAnsi="Times New Roman" w:cs="Times New Roman"/>
          <w:lang w:eastAsia="pl-PL"/>
        </w:rPr>
        <w:t xml:space="preserve">., data …………………. </w:t>
      </w:r>
    </w:p>
    <w:p w:rsidR="00EB2D21" w:rsidRDefault="00EB2D21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240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/>
        <w:ind w:left="7080" w:firstLine="2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lastRenderedPageBreak/>
        <w:t xml:space="preserve">Załącznik nr 3 do umowy </w:t>
      </w:r>
    </w:p>
    <w:p w:rsidR="00EB2D21" w:rsidRDefault="00EB2D21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/>
        <w:ind w:left="7082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0" w:line="268" w:lineRule="auto"/>
        <w:jc w:val="center"/>
        <w:outlineLvl w:val="5"/>
        <w:rPr>
          <w:rFonts w:ascii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EB2D21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</w:rPr>
              <w:t>Zorganizowanie i przeprowadzenie szkolenia komputerowego prowadzącego do uzyskania kompetencji w zakresie ECDL Base w ramach projektu „O krok do przodu” współfinansowanego ze środków Europejskiego Funduszu Społecznego”</w:t>
            </w:r>
          </w:p>
          <w:p w:rsidR="00EB2D21" w:rsidRDefault="00EB2D21">
            <w:pPr>
              <w:spacing w:after="0" w:line="268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</w:tr>
      <w:tr w:rsidR="00EB2D21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24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EB2D21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umową.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>
              <w:rPr>
                <w:rFonts w:ascii="Times New Roman" w:hAnsi="Times New Roman" w:cs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EB2D21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w terminie</w:t>
            </w:r>
          </w:p>
        </w:tc>
      </w:tr>
      <w:tr w:rsidR="00EB2D21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Cena wykonanej usługi </w:t>
            </w:r>
          </w:p>
          <w:p w:rsidR="00EB2D21" w:rsidRDefault="00EB2D21">
            <w:pPr>
              <w:spacing w:after="0" w:line="360" w:lineRule="auto"/>
              <w:ind w:left="108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D21" w:rsidRDefault="00EB2D21">
            <w:pPr>
              <w:spacing w:after="198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Cyfrowo: ………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EB2D21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Termin zatwierdzenia protokołu</w:t>
            </w: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:rsidR="00EB2D21" w:rsidRDefault="00EB2D21">
            <w:pPr>
              <w:spacing w:after="0" w:line="36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14 dni</w:t>
            </w:r>
          </w:p>
        </w:tc>
      </w:tr>
    </w:tbl>
    <w:p w:rsidR="00EB2D21" w:rsidRDefault="00EB2D21">
      <w:pPr>
        <w:spacing w:after="198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198"/>
        <w:jc w:val="both"/>
        <w:rPr>
          <w:rFonts w:ascii="Times New Roman" w:hAnsi="Times New Roman" w:cs="Times New Roman"/>
          <w:lang w:eastAsia="pl-PL"/>
        </w:rPr>
      </w:pPr>
    </w:p>
    <w:p w:rsidR="00EB2D21" w:rsidRDefault="00EB2D21">
      <w:pPr>
        <w:spacing w:after="198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Ze strony Zamawiającego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Ze strony Wykonawcy</w:t>
      </w: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7080"/>
        <w:jc w:val="right"/>
        <w:rPr>
          <w:rFonts w:ascii="Times New Roman" w:hAnsi="Times New Roman" w:cs="Times New Roman"/>
        </w:rPr>
      </w:pP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lastRenderedPageBreak/>
        <w:t xml:space="preserve">                                                                                      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Załącznik nr 4 do umowy</w:t>
      </w: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pl-PL"/>
        </w:rPr>
      </w:pPr>
    </w:p>
    <w:p w:rsidR="00EB2D21" w:rsidRDefault="00EB2D2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EB2D21" w:rsidRDefault="00EB2D2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EB2D21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D21" w:rsidRDefault="00EB2D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B2D21" w:rsidRDefault="00E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D21" w:rsidRDefault="00EB2D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B2D21" w:rsidRDefault="00E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siedziby</w:t>
            </w:r>
          </w:p>
          <w:p w:rsidR="00EB2D21" w:rsidRDefault="00EB2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21" w:rsidRDefault="00EB2D2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EB2D21" w:rsidRDefault="00E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oraz zakres prac</w:t>
            </w:r>
          </w:p>
        </w:tc>
      </w:tr>
      <w:tr w:rsidR="00EB2D21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B2D21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B2D21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B2D21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B2D21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21" w:rsidRDefault="00EB2D2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B2D21" w:rsidRDefault="00EB2D21">
      <w:pPr>
        <w:spacing w:after="0"/>
        <w:rPr>
          <w:rFonts w:ascii="Times New Roman" w:hAnsi="Times New Roman" w:cs="Times New Roman"/>
        </w:rPr>
      </w:pPr>
    </w:p>
    <w:p w:rsidR="00EB2D21" w:rsidRDefault="00EB2D21">
      <w:pPr>
        <w:spacing w:after="0"/>
        <w:rPr>
          <w:rFonts w:ascii="Times New Roman" w:hAnsi="Times New Roman" w:cs="Times New Roman"/>
          <w:b/>
          <w:bCs/>
        </w:rPr>
      </w:pPr>
    </w:p>
    <w:p w:rsidR="00EB2D21" w:rsidRDefault="00EB2D21">
      <w:pPr>
        <w:spacing w:after="0"/>
        <w:rPr>
          <w:rFonts w:ascii="Times New Roman" w:hAnsi="Times New Roman" w:cs="Times New Roman"/>
          <w:b/>
          <w:bCs/>
        </w:rPr>
      </w:pPr>
    </w:p>
    <w:p w:rsidR="00EB2D21" w:rsidRDefault="00EB2D2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>dn. …………………..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…………………………………….</w:t>
      </w:r>
    </w:p>
    <w:p w:rsidR="00EB2D21" w:rsidRDefault="00EB2D21">
      <w:pPr>
        <w:spacing w:after="0"/>
        <w:ind w:left="5664" w:firstLine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i pieczątka osoby uprawnionej do występowania w imieniu wykonawcy</w:t>
      </w:r>
    </w:p>
    <w:p w:rsidR="00EB2D21" w:rsidRDefault="00EB2D21">
      <w:pPr>
        <w:spacing w:after="0"/>
        <w:rPr>
          <w:rFonts w:ascii="Times New Roman" w:hAnsi="Times New Roman" w:cs="Times New Roman"/>
        </w:rPr>
      </w:pPr>
    </w:p>
    <w:p w:rsidR="00EB2D21" w:rsidRDefault="00EB2D21">
      <w:pPr>
        <w:spacing w:after="0"/>
        <w:ind w:left="6372"/>
        <w:jc w:val="right"/>
        <w:rPr>
          <w:rFonts w:ascii="Times New Roman" w:hAnsi="Times New Roman" w:cs="Times New Roman"/>
        </w:rPr>
      </w:pPr>
    </w:p>
    <w:p w:rsidR="00EB2D21" w:rsidRDefault="00EB2D21">
      <w:pPr>
        <w:jc w:val="both"/>
        <w:rPr>
          <w:rFonts w:ascii="Times New Roman" w:hAnsi="Times New Roman" w:cs="Times New Roman"/>
        </w:rPr>
      </w:pPr>
    </w:p>
    <w:p w:rsidR="00EB2D21" w:rsidRDefault="00EB2D21">
      <w:pPr>
        <w:rPr>
          <w:rFonts w:ascii="Times New Roman" w:hAnsi="Times New Roman" w:cs="Times New Roman"/>
        </w:rPr>
      </w:pPr>
    </w:p>
    <w:sectPr w:rsidR="00EB2D21" w:rsidSect="00EB2D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D6" w:rsidRDefault="00FF37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F37D6" w:rsidRDefault="00FF37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D6" w:rsidRDefault="009A4B05">
    <w:pPr>
      <w:pStyle w:val="Stopka"/>
      <w:tabs>
        <w:tab w:val="clear" w:pos="4536"/>
      </w:tabs>
      <w:rPr>
        <w:rFonts w:ascii="Times New Roman" w:hAnsi="Times New Roman" w:cs="Times New Roman"/>
        <w:color w:val="FF0000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4422140</wp:posOffset>
          </wp:positionH>
          <wp:positionV relativeFrom="paragraph">
            <wp:posOffset>-108585</wp:posOffset>
          </wp:positionV>
          <wp:extent cx="1864360" cy="514350"/>
          <wp:effectExtent l="0" t="0" r="0" b="0"/>
          <wp:wrapThrough wrapText="bothSides">
            <wp:wrapPolygon edited="0">
              <wp:start x="0" y="0"/>
              <wp:lineTo x="0" y="20800"/>
              <wp:lineTo x="21409" y="20800"/>
              <wp:lineTo x="21409" y="0"/>
              <wp:lineTo x="0" y="0"/>
            </wp:wrapPolygon>
          </wp:wrapThrough>
          <wp:docPr id="1" name="Obraz 10" descr="rpo_ws_znaki_promocyjne_ue_efs_pogl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rpo_ws_znaki_promocyjne_ue_efs_pogla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1900555</wp:posOffset>
          </wp:positionH>
          <wp:positionV relativeFrom="paragraph">
            <wp:posOffset>-108585</wp:posOffset>
          </wp:positionV>
          <wp:extent cx="1981200" cy="523875"/>
          <wp:effectExtent l="0" t="0" r="0" b="0"/>
          <wp:wrapThrough wrapText="bothSides">
            <wp:wrapPolygon edited="0">
              <wp:start x="0" y="0"/>
              <wp:lineTo x="0" y="21207"/>
              <wp:lineTo x="21392" y="21207"/>
              <wp:lineTo x="21392" y="0"/>
              <wp:lineTo x="0" y="0"/>
            </wp:wrapPolygon>
          </wp:wrapThrough>
          <wp:docPr id="2" name="Obraz 6" descr="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kolor_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-246380</wp:posOffset>
          </wp:positionV>
          <wp:extent cx="1343025" cy="847725"/>
          <wp:effectExtent l="0" t="0" r="0" b="0"/>
          <wp:wrapThrough wrapText="bothSides">
            <wp:wrapPolygon edited="0">
              <wp:start x="0" y="0"/>
              <wp:lineTo x="0" y="21357"/>
              <wp:lineTo x="21447" y="21357"/>
              <wp:lineTo x="21447" y="0"/>
              <wp:lineTo x="0" y="0"/>
            </wp:wrapPolygon>
          </wp:wrapThrough>
          <wp:docPr id="3" name="Obraz 1" descr="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0x0.jpg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7D6">
      <w:rPr>
        <w:color w:val="FF0000"/>
      </w:rPr>
      <w:t xml:space="preserve">     </w:t>
    </w:r>
    <w:r w:rsidR="00FF37D6">
      <w:rPr>
        <w:rFonts w:ascii="Times New Roman" w:hAnsi="Times New Roman" w:cs="Times New Roman"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D6" w:rsidRDefault="00FF37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F37D6" w:rsidRDefault="00FF37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D6" w:rsidRDefault="00FF37D6">
    <w:pPr>
      <w:pStyle w:val="Nagwek"/>
      <w:jc w:val="center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84B5134"/>
    <w:multiLevelType w:val="multilevel"/>
    <w:tmpl w:val="F4DC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29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3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5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color w:val="FF0000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A7C749E"/>
    <w:multiLevelType w:val="hybridMultilevel"/>
    <w:tmpl w:val="C252802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1244BBA"/>
    <w:multiLevelType w:val="hybridMultilevel"/>
    <w:tmpl w:val="A3DCD54A"/>
    <w:lvl w:ilvl="0" w:tplc="B3069720">
      <w:start w:val="5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77C1732"/>
    <w:multiLevelType w:val="multilevel"/>
    <w:tmpl w:val="50E00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3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53E6A0C"/>
    <w:multiLevelType w:val="hybridMultilevel"/>
    <w:tmpl w:val="4FEEF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B97DF9"/>
    <w:multiLevelType w:val="multilevel"/>
    <w:tmpl w:val="7FA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65373D9C"/>
    <w:multiLevelType w:val="multilevel"/>
    <w:tmpl w:val="1B0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30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75A05D25"/>
    <w:multiLevelType w:val="hybridMultilevel"/>
    <w:tmpl w:val="8EB061A8"/>
    <w:lvl w:ilvl="0" w:tplc="0415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5"/>
  </w:num>
  <w:num w:numId="7">
    <w:abstractNumId w:val="12"/>
  </w:num>
  <w:num w:numId="8">
    <w:abstractNumId w:val="7"/>
  </w:num>
  <w:num w:numId="9">
    <w:abstractNumId w:val="9"/>
  </w:num>
  <w:num w:numId="10">
    <w:abstractNumId w:val="18"/>
  </w:num>
  <w:num w:numId="11">
    <w:abstractNumId w:val="21"/>
  </w:num>
  <w:num w:numId="12">
    <w:abstractNumId w:val="17"/>
  </w:num>
  <w:num w:numId="13">
    <w:abstractNumId w:val="4"/>
  </w:num>
  <w:num w:numId="14">
    <w:abstractNumId w:val="10"/>
  </w:num>
  <w:num w:numId="15">
    <w:abstractNumId w:val="13"/>
  </w:num>
  <w:num w:numId="16">
    <w:abstractNumId w:val="8"/>
  </w:num>
  <w:num w:numId="17">
    <w:abstractNumId w:val="11"/>
  </w:num>
  <w:num w:numId="18">
    <w:abstractNumId w:val="19"/>
  </w:num>
  <w:num w:numId="19">
    <w:abstractNumId w:val="5"/>
  </w:num>
  <w:num w:numId="20">
    <w:abstractNumId w:val="16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21"/>
    <w:rsid w:val="000A1420"/>
    <w:rsid w:val="009A4B05"/>
    <w:rsid w:val="00EB2D21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F106F2"/>
  <w15:docId w15:val="{16515CA5-F321-40FE-81F0-9157E098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Nagwek2Znak1">
    <w:name w:val="Nagłówek 2 Znak1"/>
    <w:basedOn w:val="Domylnaczcionkaakapitu"/>
    <w:link w:val="Nagwek2"/>
    <w:uiPriority w:val="9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Nagwek3Znak1">
    <w:name w:val="Nagłówek 3 Znak1"/>
    <w:basedOn w:val="Domylnaczcionkaakapitu"/>
    <w:link w:val="Nagwek3"/>
    <w:uiPriority w:val="99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basedOn w:val="Domylnaczcionkaakapitu"/>
    <w:link w:val="Nagwek4"/>
    <w:uiPriority w:val="9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basedOn w:val="Domylnaczcionkaakapitu"/>
    <w:link w:val="Nagwek5"/>
    <w:uiPriority w:val="9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basedOn w:val="Domylnaczcionkaakapitu"/>
    <w:link w:val="Nagwek6"/>
    <w:uiPriority w:val="99"/>
    <w:rPr>
      <w:rFonts w:ascii="Calibri" w:hAnsi="Calibri" w:cs="Calibri"/>
      <w:b/>
      <w:bCs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Calibri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link w:val="Nagwek8"/>
    <w:uiPriority w:val="99"/>
    <w:rPr>
      <w:rFonts w:ascii="Calibri" w:hAnsi="Calibri" w:cs="Calibri"/>
      <w:i/>
      <w:iCs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uiPriority w:val="99"/>
    <w:rPr>
      <w:rFonts w:ascii="Cambria" w:hAnsi="Cambria" w:cs="Cambria"/>
      <w:color w:val="auto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Pr>
      <w:rFonts w:ascii="Cambria" w:hAnsi="Cambria" w:cs="Cambria"/>
      <w:color w:val="auto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Pr>
      <w:rFonts w:ascii="Cambria" w:hAnsi="Cambria" w:cs="Cambria"/>
      <w:color w:val="auto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Pr>
      <w:rFonts w:ascii="Cambria" w:hAnsi="Cambria" w:cs="Cambria"/>
      <w:i/>
      <w:iCs/>
      <w:color w:val="auto"/>
    </w:rPr>
  </w:style>
  <w:style w:type="character" w:customStyle="1" w:styleId="Nagwek5Znak">
    <w:name w:val="Nagłówek 5 Znak"/>
    <w:basedOn w:val="Domylnaczcionkaakapitu"/>
    <w:uiPriority w:val="99"/>
    <w:rPr>
      <w:rFonts w:ascii="Cambria" w:hAnsi="Cambria" w:cs="Cambria"/>
      <w:color w:val="auto"/>
    </w:rPr>
  </w:style>
  <w:style w:type="character" w:customStyle="1" w:styleId="Nagwek6Znak">
    <w:name w:val="Nagłówek 6 Znak"/>
    <w:basedOn w:val="Domylnaczcionkaakapitu"/>
    <w:uiPriority w:val="99"/>
    <w:rPr>
      <w:rFonts w:ascii="Cambria" w:hAnsi="Cambria" w:cs="Cambria"/>
      <w:color w:val="auto"/>
    </w:rPr>
  </w:style>
  <w:style w:type="character" w:customStyle="1" w:styleId="Nagwek8Znak">
    <w:name w:val="Nagłówek 8 Znak"/>
    <w:basedOn w:val="Domylnaczcionkaakapitu"/>
    <w:uiPriority w:val="99"/>
    <w:rPr>
      <w:rFonts w:ascii="Cambria" w:hAnsi="Cambria" w:cs="Cambria"/>
      <w:color w:val="auto"/>
      <w:sz w:val="21"/>
      <w:szCs w:val="21"/>
    </w:rPr>
  </w:style>
  <w:style w:type="character" w:customStyle="1" w:styleId="WW8Num1z0">
    <w:name w:val="WW8Num1z0"/>
    <w:uiPriority w:val="99"/>
    <w:rPr>
      <w:b/>
      <w:bCs/>
    </w:rPr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2z0">
    <w:name w:val="WW8Num2z0"/>
    <w:uiPriority w:val="99"/>
    <w:rPr>
      <w:rFonts w:ascii="Symbol" w:hAnsi="Symbol" w:cs="Symbol"/>
    </w:rPr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6z0">
    <w:name w:val="WW8Num6z0"/>
    <w:uiPriority w:val="99"/>
  </w:style>
  <w:style w:type="character" w:customStyle="1" w:styleId="WW8Num7z0">
    <w:name w:val="WW8Num7z0"/>
    <w:uiPriority w:val="99"/>
    <w:rPr>
      <w:b/>
      <w:bCs/>
    </w:rPr>
  </w:style>
  <w:style w:type="character" w:customStyle="1" w:styleId="WW8Num9z0">
    <w:name w:val="WW8Num9z0"/>
    <w:uiPriority w:val="99"/>
    <w:rPr>
      <w:sz w:val="24"/>
      <w:szCs w:val="24"/>
    </w:rPr>
  </w:style>
  <w:style w:type="character" w:customStyle="1" w:styleId="WW8Num10z0">
    <w:name w:val="WW8Num10z0"/>
    <w:uiPriority w:val="99"/>
  </w:style>
  <w:style w:type="character" w:customStyle="1" w:styleId="WW8Num11z0">
    <w:name w:val="WW8Num11z0"/>
    <w:uiPriority w:val="99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1z3">
    <w:name w:val="WW8Num11z3"/>
    <w:uiPriority w:val="99"/>
    <w:rPr>
      <w:rFonts w:ascii="Symbol" w:hAnsi="Symbol" w:cs="Symbol"/>
    </w:rPr>
  </w:style>
  <w:style w:type="character" w:customStyle="1" w:styleId="WW8Num15z1">
    <w:name w:val="WW8Num15z1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Pr>
      <w:rFonts w:ascii="Times New Roman" w:hAnsi="Times New Roman" w:cs="Times New Roman"/>
    </w:rPr>
  </w:style>
  <w:style w:type="character" w:customStyle="1" w:styleId="WW8Num18z0">
    <w:name w:val="WW8Num18z0"/>
    <w:uiPriority w:val="99"/>
    <w:rPr>
      <w:color w:val="000000"/>
    </w:rPr>
  </w:style>
  <w:style w:type="character" w:customStyle="1" w:styleId="WW8Num19z0">
    <w:name w:val="WW8Num19z0"/>
    <w:uiPriority w:val="99"/>
  </w:style>
  <w:style w:type="character" w:customStyle="1" w:styleId="WW8Num21z0">
    <w:name w:val="WW8Num21z0"/>
    <w:uiPriority w:val="99"/>
  </w:style>
  <w:style w:type="character" w:customStyle="1" w:styleId="WW8Num22z0">
    <w:name w:val="WW8Num22z0"/>
    <w:uiPriority w:val="99"/>
    <w:rPr>
      <w:color w:val="auto"/>
    </w:rPr>
  </w:style>
  <w:style w:type="character" w:customStyle="1" w:styleId="WW8Num24z0">
    <w:name w:val="WW8Num24z0"/>
    <w:uiPriority w:val="99"/>
  </w:style>
  <w:style w:type="character" w:customStyle="1" w:styleId="WW8Num25z0">
    <w:name w:val="WW8Num25z0"/>
    <w:uiPriority w:val="99"/>
    <w:rPr>
      <w:color w:val="000000"/>
    </w:rPr>
  </w:style>
  <w:style w:type="character" w:customStyle="1" w:styleId="WW8Num29z0">
    <w:name w:val="WW8Num29z0"/>
    <w:uiPriority w:val="99"/>
  </w:style>
  <w:style w:type="character" w:customStyle="1" w:styleId="WW8Num32z0">
    <w:name w:val="WW8Num32z0"/>
    <w:uiPriority w:val="99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Pr>
      <w:rFonts w:ascii="Courier New" w:hAnsi="Courier New" w:cs="Courier New"/>
    </w:rPr>
  </w:style>
  <w:style w:type="character" w:customStyle="1" w:styleId="WW8Num32z2">
    <w:name w:val="WW8Num32z2"/>
    <w:uiPriority w:val="99"/>
    <w:rPr>
      <w:rFonts w:ascii="Wingdings" w:hAnsi="Wingdings" w:cs="Wingdings"/>
    </w:rPr>
  </w:style>
  <w:style w:type="character" w:customStyle="1" w:styleId="WW8Num32z3">
    <w:name w:val="WW8Num32z3"/>
    <w:uiPriority w:val="99"/>
    <w:rPr>
      <w:rFonts w:ascii="Symbol" w:hAnsi="Symbol" w:cs="Symbol"/>
    </w:rPr>
  </w:style>
  <w:style w:type="character" w:customStyle="1" w:styleId="WW8Num34z0">
    <w:name w:val="WW8Num34z0"/>
    <w:uiPriority w:val="99"/>
    <w:rPr>
      <w:b/>
      <w:bCs/>
    </w:rPr>
  </w:style>
  <w:style w:type="character" w:customStyle="1" w:styleId="WW8Num35z0">
    <w:name w:val="WW8Num35z0"/>
    <w:uiPriority w:val="99"/>
    <w:rPr>
      <w:sz w:val="16"/>
      <w:szCs w:val="16"/>
    </w:rPr>
  </w:style>
  <w:style w:type="character" w:customStyle="1" w:styleId="WW8Num36z0">
    <w:name w:val="WW8Num36z0"/>
    <w:uiPriority w:val="99"/>
    <w:rPr>
      <w:rFonts w:ascii="Symbol" w:hAnsi="Symbol" w:cs="Symbol"/>
    </w:rPr>
  </w:style>
  <w:style w:type="character" w:customStyle="1" w:styleId="WW8Num36z1">
    <w:name w:val="WW8Num36z1"/>
    <w:uiPriority w:val="99"/>
  </w:style>
  <w:style w:type="character" w:customStyle="1" w:styleId="WW8Num36z4">
    <w:name w:val="WW8Num36z4"/>
    <w:uiPriority w:val="99"/>
    <w:rPr>
      <w:rFonts w:ascii="Courier New" w:hAnsi="Courier New" w:cs="Courier New"/>
    </w:rPr>
  </w:style>
  <w:style w:type="character" w:customStyle="1" w:styleId="WW8Num36z5">
    <w:name w:val="WW8Num36z5"/>
    <w:uiPriority w:val="99"/>
    <w:rPr>
      <w:rFonts w:ascii="Wingdings" w:hAnsi="Wingdings" w:cs="Wingdings"/>
    </w:rPr>
  </w:style>
  <w:style w:type="character" w:customStyle="1" w:styleId="WW8Num37z0">
    <w:name w:val="WW8Num37z0"/>
    <w:uiPriority w:val="99"/>
    <w:rPr>
      <w:rFonts w:ascii="Symbol" w:hAnsi="Symbol" w:cs="Symbol"/>
    </w:rPr>
  </w:style>
  <w:style w:type="character" w:customStyle="1" w:styleId="WW8Num39z0">
    <w:name w:val="WW8Num39z0"/>
    <w:uiPriority w:val="99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Pr>
      <w:rFonts w:ascii="Courier New" w:hAnsi="Courier New" w:cs="Courier New"/>
    </w:rPr>
  </w:style>
  <w:style w:type="character" w:customStyle="1" w:styleId="WW8Num39z2">
    <w:name w:val="WW8Num39z2"/>
    <w:uiPriority w:val="99"/>
    <w:rPr>
      <w:rFonts w:ascii="Wingdings" w:hAnsi="Wingdings" w:cs="Wingdings"/>
    </w:rPr>
  </w:style>
  <w:style w:type="character" w:customStyle="1" w:styleId="WW8Num39z3">
    <w:name w:val="WW8Num39z3"/>
    <w:uiPriority w:val="99"/>
    <w:rPr>
      <w:rFonts w:ascii="Symbol" w:hAnsi="Symbol" w:cs="Symbol"/>
    </w:rPr>
  </w:style>
  <w:style w:type="character" w:customStyle="1" w:styleId="WW8Num40z0">
    <w:name w:val="WW8Num40z0"/>
    <w:uiPriority w:val="99"/>
  </w:style>
  <w:style w:type="character" w:customStyle="1" w:styleId="WW8Num41z0">
    <w:name w:val="WW8Num41z0"/>
    <w:uiPriority w:val="99"/>
    <w:rPr>
      <w:rFonts w:ascii="Times New Roman" w:hAnsi="Times New Roman" w:cs="Times New Roman"/>
    </w:rPr>
  </w:style>
  <w:style w:type="character" w:customStyle="1" w:styleId="WW8Num44z0">
    <w:name w:val="WW8Num44z0"/>
    <w:uiPriority w:val="99"/>
    <w:rPr>
      <w:b/>
      <w:bCs/>
    </w:rPr>
  </w:style>
  <w:style w:type="character" w:customStyle="1" w:styleId="WW8Num47z0">
    <w:name w:val="WW8Num47z0"/>
    <w:uiPriority w:val="99"/>
    <w:rPr>
      <w:color w:val="000000"/>
    </w:rPr>
  </w:style>
  <w:style w:type="character" w:customStyle="1" w:styleId="WW8Num49z0">
    <w:name w:val="WW8Num49z0"/>
    <w:uiPriority w:val="99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</w:style>
  <w:style w:type="character" w:customStyle="1" w:styleId="WW8Num51z0">
    <w:name w:val="WW8Num51z0"/>
    <w:uiPriority w:val="99"/>
    <w:rPr>
      <w:b/>
      <w:bCs/>
    </w:rPr>
  </w:style>
  <w:style w:type="character" w:customStyle="1" w:styleId="WW8Num51z1">
    <w:name w:val="WW8Num51z1"/>
    <w:uiPriority w:val="99"/>
    <w:rPr>
      <w:b/>
      <w:bCs/>
      <w:color w:val="000000"/>
    </w:rPr>
  </w:style>
  <w:style w:type="character" w:customStyle="1" w:styleId="WW8Num52z0">
    <w:name w:val="WW8Num52z0"/>
    <w:uiPriority w:val="99"/>
  </w:style>
  <w:style w:type="character" w:customStyle="1" w:styleId="WW8Num53z0">
    <w:name w:val="WW8Num53z0"/>
    <w:uiPriority w:val="99"/>
  </w:style>
  <w:style w:type="character" w:customStyle="1" w:styleId="WW8Num56z0">
    <w:name w:val="WW8Num56z0"/>
    <w:uiPriority w:val="99"/>
    <w:rPr>
      <w:b/>
      <w:bCs/>
    </w:rPr>
  </w:style>
  <w:style w:type="character" w:customStyle="1" w:styleId="WW8Num57z0">
    <w:name w:val="WW8Num57z0"/>
    <w:uiPriority w:val="99"/>
    <w:rPr>
      <w:b/>
      <w:bCs/>
    </w:rPr>
  </w:style>
  <w:style w:type="character" w:customStyle="1" w:styleId="WW8Num61z0">
    <w:name w:val="WW8Num61z0"/>
    <w:uiPriority w:val="99"/>
    <w:rPr>
      <w:b/>
      <w:bCs/>
    </w:rPr>
  </w:style>
  <w:style w:type="character" w:customStyle="1" w:styleId="WW8Num66z0">
    <w:name w:val="WW8Num66z0"/>
    <w:uiPriority w:val="99"/>
    <w:rPr>
      <w:b/>
      <w:bCs/>
    </w:rPr>
  </w:style>
  <w:style w:type="character" w:customStyle="1" w:styleId="WW8Num67z0">
    <w:name w:val="WW8Num67z0"/>
    <w:uiPriority w:val="99"/>
    <w:rPr>
      <w:rFonts w:ascii="Symbol" w:hAnsi="Symbol" w:cs="Symbol"/>
    </w:rPr>
  </w:style>
  <w:style w:type="character" w:customStyle="1" w:styleId="WW8Num67z1">
    <w:name w:val="WW8Num67z1"/>
    <w:uiPriority w:val="99"/>
  </w:style>
  <w:style w:type="character" w:customStyle="1" w:styleId="WW8Num68z0">
    <w:name w:val="WW8Num68z0"/>
    <w:uiPriority w:val="99"/>
    <w:rPr>
      <w:color w:val="auto"/>
    </w:rPr>
  </w:style>
  <w:style w:type="character" w:customStyle="1" w:styleId="WW8Num69z0">
    <w:name w:val="WW8Num69z0"/>
    <w:uiPriority w:val="99"/>
    <w:rPr>
      <w:color w:val="000000"/>
    </w:rPr>
  </w:style>
  <w:style w:type="character" w:customStyle="1" w:styleId="WW8Num71z0">
    <w:name w:val="WW8Num71z0"/>
    <w:uiPriority w:val="99"/>
    <w:rPr>
      <w:b/>
      <w:bCs/>
    </w:rPr>
  </w:style>
  <w:style w:type="character" w:customStyle="1" w:styleId="WW8Num71z1">
    <w:name w:val="WW8Num71z1"/>
    <w:uiPriority w:val="99"/>
    <w:rPr>
      <w:b/>
      <w:bCs/>
      <w:color w:val="000000"/>
    </w:rPr>
  </w:style>
  <w:style w:type="character" w:customStyle="1" w:styleId="WW8Num73z0">
    <w:name w:val="WW8Num73z0"/>
    <w:uiPriority w:val="99"/>
    <w:rPr>
      <w:b/>
      <w:bCs/>
      <w:sz w:val="24"/>
      <w:szCs w:val="24"/>
    </w:rPr>
  </w:style>
  <w:style w:type="character" w:customStyle="1" w:styleId="WW8Num78z0">
    <w:name w:val="WW8Num78z0"/>
    <w:uiPriority w:val="99"/>
    <w:rPr>
      <w:b/>
      <w:bCs/>
      <w:color w:val="000000"/>
    </w:rPr>
  </w:style>
  <w:style w:type="character" w:customStyle="1" w:styleId="Domylnaczcionkaakapitu1">
    <w:name w:val="Domyślna czcionka akapitu1"/>
    <w:uiPriority w:val="99"/>
  </w:style>
  <w:style w:type="character" w:customStyle="1" w:styleId="TytuZnak">
    <w:name w:val="Tytuł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Pr>
      <w:sz w:val="16"/>
      <w:szCs w:val="16"/>
    </w:rPr>
  </w:style>
  <w:style w:type="character" w:customStyle="1" w:styleId="Tekstpodstawowywcity2Znak">
    <w:name w:val="Tekst podstawowy wcięty 2 Znak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</w:style>
  <w:style w:type="character" w:customStyle="1" w:styleId="tabulatory">
    <w:name w:val="tabulatory"/>
    <w:basedOn w:val="Domylnaczcionkaakapitu1"/>
    <w:uiPriority w:val="99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pPr>
      <w:suppressAutoHyphens/>
      <w:overflowPunct w:val="0"/>
      <w:autoSpaceDE w:val="0"/>
      <w:spacing w:before="240" w:after="0" w:line="360" w:lineRule="auto"/>
      <w:jc w:val="both"/>
    </w:pPr>
    <w:rPr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Pr>
      <w:rFonts w:ascii="Calibri" w:hAnsi="Calibri" w:cs="Calibri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Pr>
      <w:rFonts w:ascii="Tahoma" w:hAnsi="Tahoma" w:cs="Tahoma"/>
    </w:rPr>
  </w:style>
  <w:style w:type="paragraph" w:customStyle="1" w:styleId="Podpis1">
    <w:name w:val="Podpis1"/>
    <w:basedOn w:val="Normalny"/>
    <w:uiPriority w:val="9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pPr>
      <w:suppressLineNumbers/>
      <w:suppressAutoHyphens/>
    </w:pPr>
    <w:rPr>
      <w:lang w:eastAsia="ar-SA"/>
    </w:rPr>
  </w:style>
  <w:style w:type="character" w:customStyle="1" w:styleId="NagwekZnak1">
    <w:name w:val="Nagłówek Znak1"/>
    <w:basedOn w:val="Domylnaczcionkaakapitu"/>
    <w:uiPriority w:val="99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pPr>
      <w:suppressAutoHyphens/>
      <w:overflowPunct w:val="0"/>
      <w:autoSpaceDE w:val="0"/>
      <w:spacing w:after="0" w:line="360" w:lineRule="auto"/>
      <w:jc w:val="center"/>
    </w:pPr>
    <w:rPr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Pr>
      <w:rFonts w:ascii="Calibri" w:hAnsi="Calibri" w:cs="Calibri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pPr>
      <w:suppressAutoHyphens/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pPr>
      <w:suppressAutoHyphens/>
      <w:overflowPunct w:val="0"/>
      <w:autoSpaceDE w:val="0"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pPr>
      <w:suppressAutoHyphens/>
      <w:overflowPunct w:val="0"/>
      <w:autoSpaceDE w:val="0"/>
      <w:spacing w:after="120" w:line="240" w:lineRule="auto"/>
      <w:ind w:left="283"/>
    </w:pPr>
    <w:rPr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sz w:val="20"/>
      <w:szCs w:val="20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pPr>
      <w:suppressAutoHyphens/>
    </w:pPr>
    <w:rPr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Pr>
      <w:rFonts w:ascii="Calibri" w:hAnsi="Calibri" w:cs="Calibri"/>
      <w:sz w:val="20"/>
      <w:szCs w:val="20"/>
      <w:lang w:eastAsia="ar-SA" w:bidi="ar-SA"/>
    </w:rPr>
  </w:style>
  <w:style w:type="paragraph" w:styleId="Bezodstpw">
    <w:name w:val="No Spacing"/>
    <w:uiPriority w:val="99"/>
    <w:qFormat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pPr>
      <w:suppressAutoHyphens/>
    </w:pPr>
    <w:rPr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pPr>
      <w:suppressAutoHyphens/>
    </w:pPr>
    <w:rPr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Pr>
      <w:rFonts w:ascii="Calibri" w:hAnsi="Calibri" w:cs="Calibri"/>
      <w:b/>
      <w:bCs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Calibri" w:hAnsi="Calibri" w:cs="Calibri"/>
      <w:lang w:eastAsia="ar-SA" w:bidi="ar-SA"/>
    </w:rPr>
  </w:style>
  <w:style w:type="paragraph" w:customStyle="1" w:styleId="bullet">
    <w:name w:val="bullet"/>
    <w:basedOn w:val="Normalny"/>
    <w:uiPriority w:val="99"/>
    <w:pPr>
      <w:widowControl w:val="0"/>
      <w:suppressAutoHyphens/>
      <w:spacing w:before="100" w:after="100" w:line="240" w:lineRule="auto"/>
    </w:pPr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pPr>
      <w:suppressAutoHyphens/>
      <w:spacing w:before="240" w:after="120"/>
      <w:ind w:left="426" w:hanging="426"/>
      <w:jc w:val="both"/>
    </w:pPr>
    <w:rPr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Pr>
      <w:rFonts w:ascii="Calibri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Pr>
      <w:rFonts w:ascii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uiPriority w:val="99"/>
    <w:pPr>
      <w:spacing w:before="238" w:after="0" w:line="360" w:lineRule="auto"/>
      <w:jc w:val="both"/>
    </w:pPr>
    <w:rPr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98"/>
      <w:ind w:left="363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tp://ftp.uzp.gov.pl/Ustawa_PZ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3686</Words>
  <Characters>30281</Characters>
  <Application>Microsoft Office Word</Application>
  <DocSecurity>0</DocSecurity>
  <Lines>252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Biuro Rachunkowe Joanna Prudel</Company>
  <LinksUpToDate>false</LinksUpToDate>
  <CharactersWithSpaces>33900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Agnieszka Charubin</dc:creator>
  <cp:keywords/>
  <dc:description/>
  <cp:lastModifiedBy>Halina Hanzlik-Grabiec</cp:lastModifiedBy>
  <cp:revision>2</cp:revision>
  <cp:lastPrinted>2017-03-29T11:10:00Z</cp:lastPrinted>
  <dcterms:created xsi:type="dcterms:W3CDTF">2017-03-29T12:46:00Z</dcterms:created>
  <dcterms:modified xsi:type="dcterms:W3CDTF">2017-03-29T12:46:00Z</dcterms:modified>
</cp:coreProperties>
</file>